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307" w:rsidRPr="00257923" w:rsidRDefault="00A96307">
      <w:pPr>
        <w:rPr>
          <w:rFonts w:ascii="Calibri" w:hAnsi="Calibri"/>
        </w:rPr>
      </w:pPr>
    </w:p>
    <w:p w:rsidR="005F763A" w:rsidRPr="002C640C" w:rsidRDefault="005F763A">
      <w:pPr>
        <w:rPr>
          <w:rFonts w:ascii="Arial" w:hAnsi="Arial" w:cs="Arial"/>
        </w:rPr>
      </w:pPr>
      <w:r w:rsidRPr="002C640C">
        <w:rPr>
          <w:rFonts w:ascii="Arial" w:hAnsi="Arial" w:cs="Arial"/>
          <w:b/>
        </w:rPr>
        <w:t>Note to Users</w:t>
      </w:r>
    </w:p>
    <w:p w:rsidR="009A5CA0" w:rsidRPr="002C640C" w:rsidRDefault="009A5CA0" w:rsidP="009A5CA0">
      <w:pPr>
        <w:rPr>
          <w:rFonts w:ascii="Arial" w:hAnsi="Arial" w:cs="Arial"/>
        </w:rPr>
      </w:pPr>
      <w:r w:rsidRPr="002C640C">
        <w:rPr>
          <w:rFonts w:ascii="Arial" w:hAnsi="Arial" w:cs="Arial"/>
        </w:rPr>
        <w:t>The protocol should provide sufficient detail to enable:</w:t>
      </w:r>
    </w:p>
    <w:p w:rsidR="009A5CA0" w:rsidRPr="002C640C" w:rsidRDefault="009A5CA0" w:rsidP="009A5CA0">
      <w:pPr>
        <w:pStyle w:val="ListParagraph"/>
        <w:numPr>
          <w:ilvl w:val="0"/>
          <w:numId w:val="12"/>
        </w:numPr>
        <w:rPr>
          <w:rFonts w:ascii="Arial" w:hAnsi="Arial" w:cs="Arial"/>
        </w:rPr>
      </w:pPr>
      <w:r w:rsidRPr="002C640C">
        <w:rPr>
          <w:rFonts w:ascii="Arial" w:hAnsi="Arial" w:cs="Arial"/>
        </w:rPr>
        <w:t>Understanding of the background, rationale, objectives, study population, interventions, methods, statistical analyses;</w:t>
      </w:r>
    </w:p>
    <w:p w:rsidR="009A5CA0" w:rsidRPr="002C640C" w:rsidRDefault="009A5CA0" w:rsidP="009A5CA0">
      <w:pPr>
        <w:pStyle w:val="ListParagraph"/>
        <w:numPr>
          <w:ilvl w:val="0"/>
          <w:numId w:val="12"/>
        </w:numPr>
        <w:rPr>
          <w:rFonts w:ascii="Arial" w:hAnsi="Arial" w:cs="Arial"/>
        </w:rPr>
      </w:pPr>
      <w:r w:rsidRPr="002C640C">
        <w:rPr>
          <w:rFonts w:ascii="Arial" w:hAnsi="Arial" w:cs="Arial"/>
        </w:rPr>
        <w:t xml:space="preserve">Ethical considerations, dissemination plans, and administration of the project; </w:t>
      </w:r>
    </w:p>
    <w:p w:rsidR="009A5CA0" w:rsidRPr="002C640C" w:rsidRDefault="009A5CA0" w:rsidP="009A5CA0">
      <w:pPr>
        <w:pStyle w:val="ListParagraph"/>
        <w:numPr>
          <w:ilvl w:val="0"/>
          <w:numId w:val="12"/>
        </w:numPr>
        <w:rPr>
          <w:rFonts w:ascii="Arial" w:hAnsi="Arial" w:cs="Arial"/>
        </w:rPr>
      </w:pPr>
      <w:r w:rsidRPr="002C640C">
        <w:rPr>
          <w:rFonts w:ascii="Arial" w:hAnsi="Arial" w:cs="Arial"/>
        </w:rPr>
        <w:t xml:space="preserve">Replication of key aspects of project methods and conduct; and </w:t>
      </w:r>
    </w:p>
    <w:p w:rsidR="009A5CA0" w:rsidRPr="002C640C" w:rsidRDefault="009A5CA0" w:rsidP="009A5CA0">
      <w:pPr>
        <w:pStyle w:val="ListParagraph"/>
        <w:numPr>
          <w:ilvl w:val="0"/>
          <w:numId w:val="12"/>
        </w:numPr>
        <w:rPr>
          <w:rFonts w:ascii="Arial" w:hAnsi="Arial" w:cs="Arial"/>
        </w:rPr>
      </w:pPr>
      <w:r w:rsidRPr="002C640C">
        <w:rPr>
          <w:rFonts w:ascii="Arial" w:hAnsi="Arial" w:cs="Arial"/>
        </w:rPr>
        <w:t>Appraisal of the project’s scientific and ethical rigor from ethics approval to dissemination of results.</w:t>
      </w:r>
    </w:p>
    <w:p w:rsidR="005F763A" w:rsidRPr="002C640C" w:rsidRDefault="005F763A" w:rsidP="005F763A">
      <w:pPr>
        <w:rPr>
          <w:rFonts w:ascii="Arial" w:hAnsi="Arial" w:cs="Arial"/>
        </w:rPr>
      </w:pPr>
      <w:r w:rsidRPr="002C640C">
        <w:rPr>
          <w:rFonts w:ascii="Arial" w:hAnsi="Arial" w:cs="Arial"/>
        </w:rPr>
        <w:t xml:space="preserve">This </w:t>
      </w:r>
      <w:r w:rsidR="006C79D3" w:rsidRPr="002C640C">
        <w:rPr>
          <w:rFonts w:ascii="Arial" w:hAnsi="Arial" w:cs="Arial"/>
        </w:rPr>
        <w:t>p</w:t>
      </w:r>
      <w:r w:rsidRPr="002C640C">
        <w:rPr>
          <w:rFonts w:ascii="Arial" w:hAnsi="Arial" w:cs="Arial"/>
        </w:rPr>
        <w:t xml:space="preserve">rotocol </w:t>
      </w:r>
      <w:r w:rsidR="009A5CA0" w:rsidRPr="002C640C">
        <w:rPr>
          <w:rFonts w:ascii="Arial" w:hAnsi="Arial" w:cs="Arial"/>
        </w:rPr>
        <w:t>t</w:t>
      </w:r>
      <w:r w:rsidRPr="002C640C">
        <w:rPr>
          <w:rFonts w:ascii="Arial" w:hAnsi="Arial" w:cs="Arial"/>
        </w:rPr>
        <w:t xml:space="preserve">emplate is designed to be generic. Some subsections and suggestions will not be appropriate for your specific study. You </w:t>
      </w:r>
      <w:r w:rsidR="00E31BF8" w:rsidRPr="002C640C">
        <w:rPr>
          <w:rFonts w:ascii="Arial" w:hAnsi="Arial" w:cs="Arial"/>
        </w:rPr>
        <w:t>should</w:t>
      </w:r>
      <w:r w:rsidRPr="002C640C">
        <w:rPr>
          <w:rFonts w:ascii="Arial" w:hAnsi="Arial" w:cs="Arial"/>
        </w:rPr>
        <w:t xml:space="preserve"> tailor the protocol contents to meet the needs of your study. </w:t>
      </w:r>
    </w:p>
    <w:p w:rsidR="0069053E" w:rsidRPr="002C640C" w:rsidRDefault="00E31BF8" w:rsidP="00E31BF8">
      <w:pPr>
        <w:spacing w:line="240" w:lineRule="auto"/>
        <w:rPr>
          <w:rFonts w:ascii="Arial" w:hAnsi="Arial" w:cs="Arial"/>
        </w:rPr>
      </w:pPr>
      <w:r w:rsidRPr="002C640C">
        <w:rPr>
          <w:rFonts w:ascii="Arial" w:hAnsi="Arial" w:cs="Arial"/>
        </w:rPr>
        <w:t xml:space="preserve">This document provides </w:t>
      </w:r>
      <w:r w:rsidR="0069053E" w:rsidRPr="002C640C">
        <w:rPr>
          <w:rFonts w:ascii="Arial" w:hAnsi="Arial" w:cs="Arial"/>
        </w:rPr>
        <w:t xml:space="preserve">suggested </w:t>
      </w:r>
      <w:r w:rsidRPr="002C640C">
        <w:rPr>
          <w:rFonts w:ascii="Arial" w:hAnsi="Arial" w:cs="Arial"/>
        </w:rPr>
        <w:t xml:space="preserve">content headings, and each section is explained underneath the relevant heading. </w:t>
      </w:r>
    </w:p>
    <w:p w:rsidR="00E31BF8" w:rsidRPr="002C640C" w:rsidRDefault="00E31BF8" w:rsidP="00E31BF8">
      <w:pPr>
        <w:spacing w:line="240" w:lineRule="auto"/>
        <w:rPr>
          <w:rFonts w:ascii="Arial" w:hAnsi="Arial" w:cs="Arial"/>
          <w:b/>
          <w:u w:val="single"/>
        </w:rPr>
      </w:pPr>
      <w:r w:rsidRPr="002C640C">
        <w:rPr>
          <w:rFonts w:ascii="Arial" w:hAnsi="Arial" w:cs="Arial"/>
          <w:b/>
          <w:color w:val="0070C0"/>
          <w:u w:val="single"/>
        </w:rPr>
        <w:t xml:space="preserve">You will need to input project specific information under each heading, and remove explanatory information which is </w:t>
      </w:r>
      <w:r w:rsidR="009A5CA0" w:rsidRPr="002C640C">
        <w:rPr>
          <w:rFonts w:ascii="Arial" w:hAnsi="Arial" w:cs="Arial"/>
          <w:b/>
          <w:color w:val="0070C0"/>
          <w:u w:val="single"/>
        </w:rPr>
        <w:t>written in blue</w:t>
      </w:r>
      <w:r w:rsidRPr="002C640C">
        <w:rPr>
          <w:rFonts w:ascii="Arial" w:hAnsi="Arial" w:cs="Arial"/>
          <w:b/>
          <w:u w:val="single"/>
        </w:rPr>
        <w:t>.</w:t>
      </w:r>
    </w:p>
    <w:p w:rsidR="003F51CB" w:rsidRPr="002C640C" w:rsidRDefault="003F51CB" w:rsidP="003F51CB">
      <w:pPr>
        <w:spacing w:line="240" w:lineRule="auto"/>
        <w:rPr>
          <w:rFonts w:ascii="Arial" w:hAnsi="Arial" w:cs="Arial"/>
          <w:b/>
          <w:u w:val="single"/>
        </w:rPr>
      </w:pPr>
      <w:r w:rsidRPr="002C640C">
        <w:rPr>
          <w:rFonts w:ascii="Arial" w:hAnsi="Arial" w:cs="Arial"/>
          <w:b/>
          <w:color w:val="0070C0"/>
          <w:u w:val="single"/>
        </w:rPr>
        <w:t>Delete this page before submitting.</w:t>
      </w:r>
    </w:p>
    <w:p w:rsidR="00E31BF8" w:rsidRPr="002C640C" w:rsidRDefault="00E31BF8" w:rsidP="005F763A">
      <w:pPr>
        <w:rPr>
          <w:rFonts w:ascii="Arial" w:hAnsi="Arial" w:cs="Arial"/>
          <w:color w:val="FF0000"/>
        </w:rPr>
      </w:pPr>
    </w:p>
    <w:p w:rsidR="00E31BF8" w:rsidRPr="002C640C" w:rsidRDefault="00E31BF8" w:rsidP="005F763A">
      <w:pPr>
        <w:rPr>
          <w:rFonts w:ascii="Arial" w:hAnsi="Arial" w:cs="Arial"/>
          <w:color w:val="FF0000"/>
        </w:rPr>
      </w:pPr>
    </w:p>
    <w:p w:rsidR="005F763A" w:rsidRPr="002C640C" w:rsidRDefault="005F763A" w:rsidP="005F763A">
      <w:pPr>
        <w:rPr>
          <w:rFonts w:ascii="Arial" w:hAnsi="Arial" w:cs="Arial"/>
        </w:rPr>
      </w:pPr>
    </w:p>
    <w:p w:rsidR="005F763A" w:rsidRPr="002C640C" w:rsidRDefault="005F763A" w:rsidP="005F763A">
      <w:pPr>
        <w:rPr>
          <w:rFonts w:ascii="Arial" w:hAnsi="Arial" w:cs="Arial"/>
        </w:rPr>
      </w:pPr>
    </w:p>
    <w:p w:rsidR="005F763A" w:rsidRPr="002C640C" w:rsidRDefault="005F763A" w:rsidP="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5F763A" w:rsidRPr="002C640C" w:rsidRDefault="005F763A">
      <w:pPr>
        <w:rPr>
          <w:rFonts w:ascii="Arial" w:hAnsi="Arial" w:cs="Arial"/>
        </w:rPr>
      </w:pPr>
    </w:p>
    <w:p w:rsidR="002741A4" w:rsidRPr="002C640C" w:rsidRDefault="002741A4" w:rsidP="002741A4">
      <w:pPr>
        <w:spacing w:after="120" w:line="240" w:lineRule="auto"/>
        <w:rPr>
          <w:rFonts w:ascii="Arial" w:hAnsi="Arial" w:cs="Arial"/>
          <w:i/>
        </w:rPr>
      </w:pPr>
      <w:r w:rsidRPr="002C640C">
        <w:rPr>
          <w:rFonts w:ascii="Arial" w:hAnsi="Arial" w:cs="Arial"/>
          <w:i/>
        </w:rPr>
        <w:t xml:space="preserve">Acknowledgement: </w:t>
      </w:r>
      <w:r w:rsidR="002C640C">
        <w:rPr>
          <w:rFonts w:ascii="Arial" w:hAnsi="Arial" w:cs="Arial"/>
          <w:i/>
        </w:rPr>
        <w:t>Grampians Health</w:t>
      </w:r>
      <w:r w:rsidRPr="002C640C">
        <w:rPr>
          <w:rFonts w:ascii="Arial" w:hAnsi="Arial" w:cs="Arial"/>
          <w:i/>
        </w:rPr>
        <w:t xml:space="preserve"> would like to acknowledge the work of the Clinical Research Development Office, Murdoch Children’s Research Institute in developing much of the guidance text within this protocol.</w:t>
      </w:r>
    </w:p>
    <w:p w:rsidR="005F763A" w:rsidRPr="002C640C" w:rsidRDefault="005F763A">
      <w:pPr>
        <w:rPr>
          <w:rFonts w:ascii="Arial" w:hAnsi="Arial" w:cs="Arial"/>
        </w:rPr>
      </w:pPr>
    </w:p>
    <w:p w:rsidR="005F763A" w:rsidRPr="002C640C" w:rsidRDefault="005F763A">
      <w:pPr>
        <w:rPr>
          <w:rFonts w:ascii="Arial" w:hAnsi="Arial" w:cs="Arial"/>
        </w:rPr>
      </w:pPr>
    </w:p>
    <w:tbl>
      <w:tblPr>
        <w:tblW w:w="5000" w:type="pct"/>
        <w:jc w:val="center"/>
        <w:tblLook w:val="04A0" w:firstRow="1" w:lastRow="0" w:firstColumn="1" w:lastColumn="0" w:noHBand="0" w:noVBand="1"/>
      </w:tblPr>
      <w:tblGrid>
        <w:gridCol w:w="9026"/>
      </w:tblGrid>
      <w:tr w:rsidR="00385CB2" w:rsidRPr="002C640C">
        <w:trPr>
          <w:trHeight w:val="2880"/>
          <w:jc w:val="center"/>
        </w:trPr>
        <w:tc>
          <w:tcPr>
            <w:tcW w:w="5000" w:type="pct"/>
          </w:tcPr>
          <w:p w:rsidR="00A96307" w:rsidRPr="002C640C" w:rsidRDefault="00A96307" w:rsidP="00A3574F">
            <w:pPr>
              <w:pStyle w:val="NoSpacing"/>
              <w:jc w:val="center"/>
              <w:rPr>
                <w:rFonts w:ascii="Arial" w:hAnsi="Arial" w:cs="Arial"/>
                <w:caps/>
                <w:sz w:val="48"/>
                <w:szCs w:val="48"/>
              </w:rPr>
            </w:pPr>
          </w:p>
          <w:p w:rsidR="00385CB2" w:rsidRPr="002C640C" w:rsidRDefault="00385CB2" w:rsidP="00A3574F">
            <w:pPr>
              <w:pStyle w:val="NoSpacing"/>
              <w:jc w:val="center"/>
              <w:rPr>
                <w:rFonts w:ascii="Arial" w:hAnsi="Arial" w:cs="Arial"/>
                <w:caps/>
              </w:rPr>
            </w:pPr>
            <w:r w:rsidRPr="002C640C">
              <w:rPr>
                <w:rFonts w:ascii="Arial" w:hAnsi="Arial" w:cs="Arial"/>
                <w:caps/>
                <w:sz w:val="48"/>
                <w:szCs w:val="48"/>
              </w:rPr>
              <w:t>protocol</w:t>
            </w:r>
            <w:r w:rsidR="00A96307" w:rsidRPr="002C640C">
              <w:rPr>
                <w:rFonts w:ascii="Arial" w:hAnsi="Arial" w:cs="Arial"/>
                <w:caps/>
                <w:sz w:val="48"/>
                <w:szCs w:val="48"/>
              </w:rPr>
              <w:t xml:space="preserve"> </w:t>
            </w:r>
          </w:p>
        </w:tc>
      </w:tr>
      <w:tr w:rsidR="00385CB2" w:rsidRPr="002C640C">
        <w:trPr>
          <w:trHeight w:val="1440"/>
          <w:jc w:val="center"/>
        </w:trPr>
        <w:tc>
          <w:tcPr>
            <w:tcW w:w="5000" w:type="pct"/>
            <w:tcBorders>
              <w:bottom w:val="single" w:sz="4" w:space="0" w:color="4F81BD"/>
            </w:tcBorders>
            <w:vAlign w:val="center"/>
          </w:tcPr>
          <w:p w:rsidR="00385CB2" w:rsidRPr="002C640C" w:rsidRDefault="00385CB2" w:rsidP="00A3574F">
            <w:pPr>
              <w:pStyle w:val="NoSpacing"/>
              <w:jc w:val="center"/>
              <w:rPr>
                <w:rFonts w:ascii="Arial" w:hAnsi="Arial" w:cs="Arial"/>
                <w:sz w:val="80"/>
                <w:szCs w:val="80"/>
              </w:rPr>
            </w:pPr>
            <w:r w:rsidRPr="002C640C">
              <w:rPr>
                <w:rFonts w:ascii="Arial" w:hAnsi="Arial" w:cs="Arial"/>
                <w:sz w:val="80"/>
                <w:szCs w:val="80"/>
              </w:rPr>
              <w:t xml:space="preserve">[Insert Full </w:t>
            </w:r>
            <w:r w:rsidR="00487B26" w:rsidRPr="002C640C">
              <w:rPr>
                <w:rFonts w:ascii="Arial" w:hAnsi="Arial" w:cs="Arial"/>
                <w:sz w:val="80"/>
                <w:szCs w:val="80"/>
              </w:rPr>
              <w:t>S</w:t>
            </w:r>
            <w:r w:rsidRPr="002C640C">
              <w:rPr>
                <w:rFonts w:ascii="Arial" w:hAnsi="Arial" w:cs="Arial"/>
                <w:sz w:val="80"/>
                <w:szCs w:val="80"/>
              </w:rPr>
              <w:t>tudy Title]</w:t>
            </w:r>
          </w:p>
        </w:tc>
      </w:tr>
      <w:tr w:rsidR="00385CB2" w:rsidRPr="002C640C">
        <w:trPr>
          <w:trHeight w:val="720"/>
          <w:jc w:val="center"/>
        </w:trPr>
        <w:tc>
          <w:tcPr>
            <w:tcW w:w="5000" w:type="pct"/>
            <w:tcBorders>
              <w:top w:val="single" w:sz="4" w:space="0" w:color="4F81BD"/>
            </w:tcBorders>
            <w:vAlign w:val="center"/>
          </w:tcPr>
          <w:p w:rsidR="00385CB2" w:rsidRPr="002C640C" w:rsidRDefault="00E25313" w:rsidP="00A3574F">
            <w:pPr>
              <w:pStyle w:val="NoSpacing"/>
              <w:jc w:val="center"/>
              <w:rPr>
                <w:rFonts w:ascii="Arial" w:hAnsi="Arial" w:cs="Arial"/>
                <w:sz w:val="44"/>
                <w:szCs w:val="44"/>
              </w:rPr>
            </w:pPr>
            <w:r w:rsidRPr="002C640C">
              <w:rPr>
                <w:rFonts w:ascii="Arial" w:hAnsi="Arial" w:cs="Arial"/>
                <w:sz w:val="44"/>
                <w:szCs w:val="44"/>
              </w:rPr>
              <w:t>Protocol Number (if applicable):</w:t>
            </w:r>
          </w:p>
          <w:p w:rsidR="00385CB2" w:rsidRPr="002C640C" w:rsidRDefault="00385CB2" w:rsidP="00A3574F">
            <w:pPr>
              <w:pStyle w:val="NoSpacing"/>
              <w:jc w:val="center"/>
              <w:rPr>
                <w:rFonts w:ascii="Arial" w:hAnsi="Arial" w:cs="Arial"/>
                <w:sz w:val="44"/>
                <w:szCs w:val="44"/>
              </w:rPr>
            </w:pPr>
            <w:r w:rsidRPr="002C640C">
              <w:rPr>
                <w:rFonts w:ascii="Arial" w:hAnsi="Arial" w:cs="Arial"/>
                <w:sz w:val="44"/>
                <w:szCs w:val="44"/>
              </w:rPr>
              <w:t>Version: #</w:t>
            </w:r>
          </w:p>
          <w:p w:rsidR="00385CB2" w:rsidRPr="002C640C" w:rsidRDefault="00385CB2" w:rsidP="00A3574F">
            <w:pPr>
              <w:pStyle w:val="NoSpacing"/>
              <w:jc w:val="center"/>
              <w:rPr>
                <w:rFonts w:ascii="Arial" w:hAnsi="Arial" w:cs="Arial"/>
                <w:sz w:val="44"/>
                <w:szCs w:val="44"/>
              </w:rPr>
            </w:pPr>
            <w:r w:rsidRPr="002C640C">
              <w:rPr>
                <w:rFonts w:ascii="Arial" w:hAnsi="Arial" w:cs="Arial"/>
                <w:sz w:val="44"/>
                <w:szCs w:val="44"/>
              </w:rPr>
              <w:t>Date: DD/MM/YYYY</w:t>
            </w:r>
          </w:p>
        </w:tc>
      </w:tr>
      <w:tr w:rsidR="00385CB2" w:rsidRPr="002C640C">
        <w:trPr>
          <w:trHeight w:val="360"/>
          <w:jc w:val="center"/>
        </w:trPr>
        <w:tc>
          <w:tcPr>
            <w:tcW w:w="5000" w:type="pct"/>
            <w:vAlign w:val="center"/>
          </w:tcPr>
          <w:p w:rsidR="00385CB2" w:rsidRPr="002C640C" w:rsidRDefault="00385CB2" w:rsidP="00523701">
            <w:pPr>
              <w:pStyle w:val="NoSpacing"/>
              <w:rPr>
                <w:rFonts w:ascii="Arial" w:hAnsi="Arial" w:cs="Arial"/>
              </w:rPr>
            </w:pPr>
          </w:p>
        </w:tc>
      </w:tr>
      <w:tr w:rsidR="00385CB2" w:rsidRPr="002C640C">
        <w:trPr>
          <w:trHeight w:val="360"/>
          <w:jc w:val="center"/>
        </w:trPr>
        <w:tc>
          <w:tcPr>
            <w:tcW w:w="5000" w:type="pct"/>
            <w:vAlign w:val="center"/>
          </w:tcPr>
          <w:p w:rsidR="00385CB2" w:rsidRPr="002C640C" w:rsidRDefault="00E25313" w:rsidP="00A3574F">
            <w:pPr>
              <w:pStyle w:val="NoSpacing"/>
              <w:jc w:val="center"/>
              <w:rPr>
                <w:rFonts w:ascii="Arial" w:hAnsi="Arial" w:cs="Arial"/>
                <w:b/>
                <w:bCs/>
                <w:lang w:val="en-AU"/>
              </w:rPr>
            </w:pPr>
            <w:r w:rsidRPr="002C640C">
              <w:rPr>
                <w:rFonts w:ascii="Arial" w:hAnsi="Arial" w:cs="Arial"/>
                <w:b/>
                <w:bCs/>
                <w:lang w:val="en-AU"/>
              </w:rPr>
              <w:t>Author/s:</w:t>
            </w:r>
          </w:p>
          <w:p w:rsidR="00E25313" w:rsidRPr="002C640C" w:rsidRDefault="0083721A" w:rsidP="00A3574F">
            <w:pPr>
              <w:pStyle w:val="NoSpacing"/>
              <w:jc w:val="center"/>
              <w:rPr>
                <w:rFonts w:ascii="Arial" w:hAnsi="Arial" w:cs="Arial"/>
              </w:rPr>
            </w:pPr>
            <w:r w:rsidRPr="002C640C">
              <w:rPr>
                <w:rFonts w:ascii="Arial" w:hAnsi="Arial" w:cs="Arial"/>
              </w:rPr>
              <w:fldChar w:fldCharType="begin">
                <w:ffData>
                  <w:name w:val=""/>
                  <w:enabled/>
                  <w:calcOnExit w:val="0"/>
                  <w:textInput>
                    <w:default w:val="&lt;&lt;List Author/s&gt;&gt;"/>
                  </w:textInput>
                </w:ffData>
              </w:fldChar>
            </w:r>
            <w:r w:rsidRPr="002C640C">
              <w:rPr>
                <w:rFonts w:ascii="Arial" w:hAnsi="Arial" w:cs="Arial"/>
              </w:rPr>
              <w:instrText xml:space="preserve"> FORMTEXT </w:instrText>
            </w:r>
            <w:r w:rsidRPr="002C640C">
              <w:rPr>
                <w:rFonts w:ascii="Arial" w:hAnsi="Arial" w:cs="Arial"/>
              </w:rPr>
            </w:r>
            <w:r w:rsidRPr="002C640C">
              <w:rPr>
                <w:rFonts w:ascii="Arial" w:hAnsi="Arial" w:cs="Arial"/>
              </w:rPr>
              <w:fldChar w:fldCharType="separate"/>
            </w:r>
            <w:r w:rsidRPr="002C640C">
              <w:rPr>
                <w:rFonts w:ascii="Arial" w:hAnsi="Arial" w:cs="Arial"/>
                <w:noProof/>
              </w:rPr>
              <w:t>&lt;&lt;List Author/s&gt;&gt;</w:t>
            </w:r>
            <w:r w:rsidRPr="002C640C">
              <w:rPr>
                <w:rFonts w:ascii="Arial" w:hAnsi="Arial" w:cs="Arial"/>
              </w:rPr>
              <w:fldChar w:fldCharType="end"/>
            </w:r>
          </w:p>
          <w:p w:rsidR="0083721A" w:rsidRPr="002C640C" w:rsidRDefault="0083721A" w:rsidP="00A3574F">
            <w:pPr>
              <w:pStyle w:val="NoSpacing"/>
              <w:jc w:val="center"/>
              <w:rPr>
                <w:rFonts w:ascii="Arial" w:hAnsi="Arial" w:cs="Arial"/>
                <w:b/>
                <w:bCs/>
                <w:lang w:val="en-AU"/>
              </w:rPr>
            </w:pPr>
          </w:p>
          <w:p w:rsidR="00E25313" w:rsidRPr="002C640C" w:rsidRDefault="00E25313" w:rsidP="00A3574F">
            <w:pPr>
              <w:pStyle w:val="NoSpacing"/>
              <w:jc w:val="center"/>
              <w:rPr>
                <w:rFonts w:ascii="Arial" w:hAnsi="Arial" w:cs="Arial"/>
                <w:b/>
                <w:bCs/>
                <w:lang w:val="en-AU"/>
              </w:rPr>
            </w:pPr>
            <w:r w:rsidRPr="002C640C">
              <w:rPr>
                <w:rFonts w:ascii="Arial" w:hAnsi="Arial" w:cs="Arial"/>
                <w:b/>
                <w:bCs/>
                <w:lang w:val="en-AU"/>
              </w:rPr>
              <w:t>Sponsor/s:</w:t>
            </w:r>
          </w:p>
          <w:p w:rsidR="00E25313" w:rsidRPr="002C640C" w:rsidRDefault="0083721A" w:rsidP="00A3574F">
            <w:pPr>
              <w:pStyle w:val="NoSpacing"/>
              <w:jc w:val="center"/>
              <w:rPr>
                <w:rFonts w:ascii="Arial" w:hAnsi="Arial" w:cs="Arial"/>
                <w:b/>
                <w:bCs/>
              </w:rPr>
            </w:pPr>
            <w:r w:rsidRPr="002C640C">
              <w:rPr>
                <w:rFonts w:ascii="Arial" w:hAnsi="Arial" w:cs="Arial"/>
              </w:rPr>
              <w:fldChar w:fldCharType="begin">
                <w:ffData>
                  <w:name w:val=""/>
                  <w:enabled/>
                  <w:calcOnExit w:val="0"/>
                  <w:textInput>
                    <w:default w:val="&lt;&lt;Insert Sponsor/s&gt;&gt;"/>
                  </w:textInput>
                </w:ffData>
              </w:fldChar>
            </w:r>
            <w:r w:rsidRPr="002C640C">
              <w:rPr>
                <w:rFonts w:ascii="Arial" w:hAnsi="Arial" w:cs="Arial"/>
              </w:rPr>
              <w:instrText xml:space="preserve"> FORMTEXT </w:instrText>
            </w:r>
            <w:r w:rsidRPr="002C640C">
              <w:rPr>
                <w:rFonts w:ascii="Arial" w:hAnsi="Arial" w:cs="Arial"/>
              </w:rPr>
            </w:r>
            <w:r w:rsidRPr="002C640C">
              <w:rPr>
                <w:rFonts w:ascii="Arial" w:hAnsi="Arial" w:cs="Arial"/>
              </w:rPr>
              <w:fldChar w:fldCharType="separate"/>
            </w:r>
            <w:r w:rsidRPr="002C640C">
              <w:rPr>
                <w:rFonts w:ascii="Arial" w:hAnsi="Arial" w:cs="Arial"/>
                <w:noProof/>
              </w:rPr>
              <w:t>&lt;&lt;Insert Sponsor/s&gt;&gt;</w:t>
            </w:r>
            <w:r w:rsidRPr="002C640C">
              <w:rPr>
                <w:rFonts w:ascii="Arial" w:hAnsi="Arial" w:cs="Arial"/>
              </w:rPr>
              <w:fldChar w:fldCharType="end"/>
            </w:r>
          </w:p>
        </w:tc>
      </w:tr>
      <w:tr w:rsidR="00385CB2" w:rsidRPr="002C640C" w:rsidTr="00E25313">
        <w:trPr>
          <w:trHeight w:val="2417"/>
          <w:jc w:val="center"/>
        </w:trPr>
        <w:tc>
          <w:tcPr>
            <w:tcW w:w="5000" w:type="pct"/>
            <w:vAlign w:val="center"/>
          </w:tcPr>
          <w:p w:rsidR="00385CB2" w:rsidRPr="00910884" w:rsidRDefault="00B005C8" w:rsidP="00A3574F">
            <w:pPr>
              <w:pStyle w:val="NoSpacing"/>
              <w:jc w:val="center"/>
              <w:rPr>
                <w:rFonts w:ascii="Arial" w:hAnsi="Arial" w:cs="Arial"/>
                <w:bCs/>
                <w:color w:val="7030A0"/>
              </w:rPr>
            </w:pPr>
            <w:r w:rsidRPr="00910884">
              <w:rPr>
                <w:rFonts w:ascii="Arial" w:hAnsi="Arial" w:cs="Arial"/>
                <w:bCs/>
                <w:color w:val="7030A0"/>
              </w:rPr>
              <w:t>[The sponsor is the company or institution that takes responsibility for the initiation, management and financing (</w:t>
            </w:r>
            <w:r w:rsidRPr="00910884">
              <w:rPr>
                <w:rFonts w:ascii="Arial" w:hAnsi="Arial" w:cs="Arial"/>
                <w:bCs/>
                <w:color w:val="7030A0"/>
                <w:u w:val="single"/>
              </w:rPr>
              <w:t xml:space="preserve">or arranging </w:t>
            </w:r>
            <w:r w:rsidRPr="00910884">
              <w:rPr>
                <w:rFonts w:ascii="Arial" w:hAnsi="Arial" w:cs="Arial"/>
                <w:bCs/>
                <w:color w:val="7030A0"/>
              </w:rPr>
              <w:t>the financing) of the study.]</w:t>
            </w:r>
          </w:p>
          <w:p w:rsidR="00E25313" w:rsidRPr="002C640C" w:rsidRDefault="00E25313" w:rsidP="00A3574F">
            <w:pPr>
              <w:pStyle w:val="NoSpacing"/>
              <w:jc w:val="center"/>
              <w:rPr>
                <w:rFonts w:ascii="Arial" w:hAnsi="Arial" w:cs="Arial"/>
                <w:b/>
                <w:bCs/>
              </w:rPr>
            </w:pPr>
          </w:p>
          <w:p w:rsidR="00E25313" w:rsidRPr="002C640C" w:rsidRDefault="00E25313" w:rsidP="00A3574F">
            <w:pPr>
              <w:pStyle w:val="NoSpacing"/>
              <w:jc w:val="center"/>
              <w:rPr>
                <w:rFonts w:ascii="Arial" w:hAnsi="Arial" w:cs="Arial"/>
                <w:b/>
                <w:bCs/>
              </w:rPr>
            </w:pPr>
            <w:r w:rsidRPr="002C640C">
              <w:rPr>
                <w:rFonts w:ascii="Arial" w:hAnsi="Arial" w:cs="Arial"/>
                <w:b/>
                <w:bCs/>
              </w:rPr>
              <w:t>CONFIDENTIAL</w:t>
            </w:r>
          </w:p>
          <w:p w:rsidR="00E25313" w:rsidRPr="002C640C" w:rsidRDefault="00E25313" w:rsidP="00A3574F">
            <w:pPr>
              <w:pStyle w:val="NoSpacing"/>
              <w:jc w:val="center"/>
              <w:rPr>
                <w:rFonts w:ascii="Arial" w:hAnsi="Arial" w:cs="Arial"/>
                <w:b/>
                <w:bCs/>
                <w:u w:val="single"/>
              </w:rPr>
            </w:pPr>
          </w:p>
          <w:p w:rsidR="00E25313" w:rsidRPr="002C640C" w:rsidRDefault="00E25313" w:rsidP="00A3574F">
            <w:pPr>
              <w:pStyle w:val="NoSpacing"/>
              <w:jc w:val="center"/>
              <w:rPr>
                <w:rFonts w:ascii="Arial" w:hAnsi="Arial" w:cs="Arial"/>
                <w:bCs/>
              </w:rPr>
            </w:pPr>
            <w:r w:rsidRPr="002C640C">
              <w:rPr>
                <w:rFonts w:ascii="Arial" w:hAnsi="Arial" w:cs="Arial"/>
                <w:bCs/>
              </w:rPr>
              <w:t xml:space="preserve">This document is confidential and the property of </w:t>
            </w:r>
            <w:r w:rsidR="00D32229" w:rsidRPr="002C640C">
              <w:rPr>
                <w:rFonts w:ascii="Arial" w:hAnsi="Arial" w:cs="Arial"/>
              </w:rPr>
              <w:fldChar w:fldCharType="begin">
                <w:ffData>
                  <w:name w:val=""/>
                  <w:enabled/>
                  <w:calcOnExit w:val="0"/>
                  <w:textInput>
                    <w:default w:val="&lt;&lt;Insert Name of Institution&gt;&gt;"/>
                  </w:textInput>
                </w:ffData>
              </w:fldChar>
            </w:r>
            <w:r w:rsidR="00D32229" w:rsidRPr="002C640C">
              <w:rPr>
                <w:rFonts w:ascii="Arial" w:hAnsi="Arial" w:cs="Arial"/>
              </w:rPr>
              <w:instrText xml:space="preserve"> FORMTEXT </w:instrText>
            </w:r>
            <w:r w:rsidR="00D32229" w:rsidRPr="002C640C">
              <w:rPr>
                <w:rFonts w:ascii="Arial" w:hAnsi="Arial" w:cs="Arial"/>
              </w:rPr>
            </w:r>
            <w:r w:rsidR="00D32229" w:rsidRPr="002C640C">
              <w:rPr>
                <w:rFonts w:ascii="Arial" w:hAnsi="Arial" w:cs="Arial"/>
              </w:rPr>
              <w:fldChar w:fldCharType="separate"/>
            </w:r>
            <w:r w:rsidR="00D32229" w:rsidRPr="002C640C">
              <w:rPr>
                <w:rFonts w:ascii="Arial" w:hAnsi="Arial" w:cs="Arial"/>
                <w:noProof/>
              </w:rPr>
              <w:t>&lt;&lt;Insert Name of Institution&gt;&gt;</w:t>
            </w:r>
            <w:r w:rsidR="00D32229" w:rsidRPr="002C640C">
              <w:rPr>
                <w:rFonts w:ascii="Arial" w:hAnsi="Arial" w:cs="Arial"/>
              </w:rPr>
              <w:fldChar w:fldCharType="end"/>
            </w:r>
            <w:r w:rsidR="00D32229" w:rsidRPr="002C640C">
              <w:rPr>
                <w:rFonts w:ascii="Arial" w:hAnsi="Arial" w:cs="Arial"/>
              </w:rPr>
              <w:t xml:space="preserve">. </w:t>
            </w:r>
            <w:r w:rsidRPr="002C640C">
              <w:rPr>
                <w:rFonts w:ascii="Arial" w:hAnsi="Arial" w:cs="Arial"/>
                <w:bCs/>
              </w:rPr>
              <w:t>No part of it may be transmitted, reproduced, published, or used without prior written authorization from the institution.</w:t>
            </w:r>
          </w:p>
          <w:p w:rsidR="00E25313" w:rsidRPr="002C640C" w:rsidRDefault="00E25313" w:rsidP="00A3574F">
            <w:pPr>
              <w:pStyle w:val="NoSpacing"/>
              <w:jc w:val="center"/>
              <w:rPr>
                <w:rFonts w:ascii="Arial" w:hAnsi="Arial" w:cs="Arial"/>
                <w:b/>
                <w:bCs/>
              </w:rPr>
            </w:pPr>
          </w:p>
          <w:p w:rsidR="00E25313" w:rsidRPr="002C640C" w:rsidRDefault="00E25313" w:rsidP="00A3574F">
            <w:pPr>
              <w:pStyle w:val="NoSpacing"/>
              <w:jc w:val="center"/>
              <w:rPr>
                <w:rFonts w:ascii="Arial" w:hAnsi="Arial" w:cs="Arial"/>
                <w:b/>
                <w:bCs/>
              </w:rPr>
            </w:pPr>
            <w:r w:rsidRPr="002C640C">
              <w:rPr>
                <w:rFonts w:ascii="Arial" w:hAnsi="Arial" w:cs="Arial"/>
                <w:b/>
                <w:bCs/>
              </w:rPr>
              <w:t>Statement of Compliance</w:t>
            </w:r>
          </w:p>
          <w:p w:rsidR="00E25313" w:rsidRPr="002C640C" w:rsidRDefault="00E25313" w:rsidP="00A3574F">
            <w:pPr>
              <w:pStyle w:val="NoSpacing"/>
              <w:jc w:val="center"/>
              <w:rPr>
                <w:rFonts w:ascii="Arial" w:hAnsi="Arial" w:cs="Arial"/>
                <w:b/>
                <w:bCs/>
                <w:u w:val="single"/>
              </w:rPr>
            </w:pPr>
          </w:p>
          <w:p w:rsidR="00E25313" w:rsidRPr="002C640C" w:rsidRDefault="009A5CA0" w:rsidP="00A3574F">
            <w:pPr>
              <w:pStyle w:val="NoSpacing"/>
              <w:jc w:val="center"/>
              <w:rPr>
                <w:rFonts w:ascii="Arial" w:hAnsi="Arial" w:cs="Arial"/>
                <w:bCs/>
              </w:rPr>
            </w:pPr>
            <w:r w:rsidRPr="002C640C">
              <w:rPr>
                <w:rFonts w:ascii="Arial" w:hAnsi="Arial" w:cs="Arial"/>
                <w:bCs/>
              </w:rPr>
              <w:t xml:space="preserve">This study will be conducted in compliance with all stipulation of this protocol, the conditions of the ethics committee approval, the NHMRC National Statement on </w:t>
            </w:r>
            <w:r w:rsidR="00487B26" w:rsidRPr="002C640C">
              <w:rPr>
                <w:rFonts w:ascii="Arial" w:hAnsi="Arial" w:cs="Arial"/>
                <w:bCs/>
              </w:rPr>
              <w:t>E</w:t>
            </w:r>
            <w:r w:rsidRPr="002C640C">
              <w:rPr>
                <w:rFonts w:ascii="Arial" w:hAnsi="Arial" w:cs="Arial"/>
                <w:bCs/>
              </w:rPr>
              <w:t>thical Conduct in Human Research (2007 updated 2018). Australian Code for the Responsible Conduct of Research, 2018 (the Code) and the principles of the Note for Guidance on Good Clinical Practice (CPMP/ICH-135/95).</w:t>
            </w:r>
          </w:p>
        </w:tc>
      </w:tr>
    </w:tbl>
    <w:p w:rsidR="00385CB2" w:rsidRPr="002C640C" w:rsidRDefault="00385CB2" w:rsidP="00523701">
      <w:pPr>
        <w:rPr>
          <w:rFonts w:ascii="Arial" w:hAnsi="Arial" w:cs="Arial"/>
        </w:rPr>
      </w:pPr>
    </w:p>
    <w:p w:rsidR="00662DC4" w:rsidRPr="002C640C" w:rsidRDefault="00385CB2" w:rsidP="00523701">
      <w:pPr>
        <w:pStyle w:val="Heading1"/>
        <w:rPr>
          <w:rFonts w:ascii="Arial" w:hAnsi="Arial" w:cs="Arial"/>
        </w:rPr>
      </w:pPr>
      <w:r w:rsidRPr="002C640C">
        <w:rPr>
          <w:rFonts w:ascii="Arial" w:hAnsi="Arial" w:cs="Arial"/>
        </w:rPr>
        <w:br w:type="page"/>
      </w:r>
      <w:bookmarkStart w:id="0" w:name="_Toc95396613"/>
      <w:r w:rsidR="00E25313" w:rsidRPr="002C640C">
        <w:rPr>
          <w:rFonts w:ascii="Arial" w:hAnsi="Arial" w:cs="Arial"/>
        </w:rPr>
        <w:lastRenderedPageBreak/>
        <w:t>Table of Contents</w:t>
      </w:r>
      <w:bookmarkEnd w:id="0"/>
    </w:p>
    <w:p w:rsidR="009F52D3" w:rsidRPr="002C640C" w:rsidRDefault="009F52D3" w:rsidP="00523701">
      <w:pPr>
        <w:pStyle w:val="TOCHeading"/>
        <w:rPr>
          <w:rFonts w:ascii="Arial" w:hAnsi="Arial" w:cs="Arial"/>
        </w:rPr>
      </w:pPr>
      <w:r w:rsidRPr="002C640C">
        <w:rPr>
          <w:rFonts w:ascii="Arial" w:hAnsi="Arial" w:cs="Arial"/>
        </w:rPr>
        <w:t>Contents</w:t>
      </w:r>
    </w:p>
    <w:p w:rsidR="0019337A" w:rsidRPr="002C640C" w:rsidRDefault="009F52D3">
      <w:pPr>
        <w:pStyle w:val="TOC1"/>
        <w:tabs>
          <w:tab w:val="right" w:leader="dot" w:pos="9016"/>
        </w:tabs>
        <w:rPr>
          <w:rFonts w:ascii="Arial" w:eastAsiaTheme="minorEastAsia" w:hAnsi="Arial" w:cs="Arial"/>
          <w:noProof/>
          <w:lang w:val="en-AU" w:eastAsia="en-AU" w:bidi="ar-SA"/>
        </w:rPr>
      </w:pPr>
      <w:r w:rsidRPr="002C640C">
        <w:rPr>
          <w:rFonts w:ascii="Arial" w:hAnsi="Arial" w:cs="Arial"/>
        </w:rPr>
        <w:fldChar w:fldCharType="begin"/>
      </w:r>
      <w:r w:rsidRPr="002C640C">
        <w:rPr>
          <w:rFonts w:ascii="Arial" w:hAnsi="Arial" w:cs="Arial"/>
        </w:rPr>
        <w:instrText xml:space="preserve"> TOC \o "1-3" \h \z \u </w:instrText>
      </w:r>
      <w:r w:rsidRPr="002C640C">
        <w:rPr>
          <w:rFonts w:ascii="Arial" w:hAnsi="Arial" w:cs="Arial"/>
        </w:rPr>
        <w:fldChar w:fldCharType="separate"/>
      </w:r>
      <w:hyperlink w:anchor="_Toc95396613" w:history="1">
        <w:r w:rsidR="0019337A" w:rsidRPr="002C640C">
          <w:rPr>
            <w:rStyle w:val="Hyperlink"/>
            <w:rFonts w:ascii="Arial" w:hAnsi="Arial" w:cs="Arial"/>
            <w:noProof/>
          </w:rPr>
          <w:t>Table of Contents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_Toc95396613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3</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14" w:history="1">
        <w:r w:rsidR="0019337A" w:rsidRPr="002C640C">
          <w:rPr>
            <w:rStyle w:val="Hyperlink"/>
            <w:rFonts w:ascii="Arial" w:hAnsi="Arial" w:cs="Arial"/>
            <w:b/>
            <w:noProof/>
          </w:rPr>
          <w:t>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Glossary of Abbreviations &amp; Terms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_Toc95396614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15" w:history="1">
        <w:r w:rsidR="0019337A" w:rsidRPr="002C640C">
          <w:rPr>
            <w:rStyle w:val="Hyperlink"/>
            <w:rFonts w:ascii="Arial" w:hAnsi="Arial" w:cs="Arial"/>
            <w:b/>
            <w:noProof/>
          </w:rPr>
          <w:t>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Study Sites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_Toc95396615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16" w:history="1">
        <w:r w:rsidR="0019337A" w:rsidRPr="002C640C">
          <w:rPr>
            <w:rStyle w:val="Hyperlink"/>
            <w:rFonts w:ascii="Arial" w:hAnsi="Arial" w:cs="Arial"/>
            <w:noProof/>
          </w:rPr>
          <w:t>2.1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Study Location/s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_Toc95396616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17" w:history="1">
        <w:r w:rsidR="0019337A" w:rsidRPr="002C640C">
          <w:rPr>
            <w:rStyle w:val="Hyperlink"/>
            <w:rFonts w:ascii="Arial" w:hAnsi="Arial" w:cs="Arial"/>
            <w:b/>
            <w:noProof/>
          </w:rPr>
          <w:t>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Funding and Resources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_Toc95396617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18" w:history="1">
        <w:r w:rsidR="0019337A" w:rsidRPr="002C640C">
          <w:rPr>
            <w:rStyle w:val="Hyperlink"/>
            <w:rFonts w:ascii="Arial" w:hAnsi="Arial" w:cs="Arial"/>
            <w:noProof/>
          </w:rPr>
          <w:t>3.1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Source/s of Funding</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_Toc95396618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19" w:history="1">
        <w:r w:rsidR="0019337A" w:rsidRPr="002C640C">
          <w:rPr>
            <w:rStyle w:val="Hyperlink"/>
            <w:rFonts w:ascii="Arial" w:hAnsi="Arial" w:cs="Arial"/>
            <w:b/>
            <w:noProof/>
          </w:rPr>
          <w:t>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Introduction and Background</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_Toc95396619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0" w:history="1">
        <w:r w:rsidR="0019337A" w:rsidRPr="002C640C">
          <w:rPr>
            <w:rStyle w:val="Hyperlink"/>
            <w:rFonts w:ascii="Arial" w:hAnsi="Arial" w:cs="Arial"/>
            <w:noProof/>
          </w:rPr>
          <w:t>4.1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Lay Summary</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_Toc95396620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5</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1" w:history="1">
        <w:r w:rsidR="0019337A" w:rsidRPr="002C640C">
          <w:rPr>
            <w:rStyle w:val="Hyperlink"/>
            <w:rFonts w:ascii="Arial" w:hAnsi="Arial" w:cs="Arial"/>
            <w:noProof/>
          </w:rPr>
          <w:t>4.2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Introduction</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_Toc95396621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6</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2" w:history="1">
        <w:r w:rsidR="0019337A" w:rsidRPr="002C640C">
          <w:rPr>
            <w:rStyle w:val="Hyperlink"/>
            <w:rFonts w:ascii="Arial" w:hAnsi="Arial" w:cs="Arial"/>
            <w:noProof/>
          </w:rPr>
          <w:t>4.3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Background and Rationale</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_Toc95396622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6</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23" w:history="1">
        <w:r w:rsidR="0019337A" w:rsidRPr="002C640C">
          <w:rPr>
            <w:rStyle w:val="Hyperlink"/>
            <w:rFonts w:ascii="Arial" w:hAnsi="Arial" w:cs="Arial"/>
            <w:b/>
            <w:noProof/>
          </w:rPr>
          <w:t>5.</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Study hypothesis/research question/aim(s)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_Toc95396623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6</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24" w:history="1">
        <w:r w:rsidR="0019337A" w:rsidRPr="002C640C">
          <w:rPr>
            <w:rStyle w:val="Hyperlink"/>
            <w:rFonts w:ascii="Arial" w:hAnsi="Arial" w:cs="Arial"/>
            <w:b/>
            <w:noProof/>
          </w:rPr>
          <w:t>6.</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Study Objectives and Outcomes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_Toc95396624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6</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5" w:history="1">
        <w:r w:rsidR="0019337A" w:rsidRPr="002C640C">
          <w:rPr>
            <w:rStyle w:val="Hyperlink"/>
            <w:rFonts w:ascii="Arial" w:hAnsi="Arial" w:cs="Arial"/>
            <w:noProof/>
          </w:rPr>
          <w:t>6.1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Primary Objectives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_Toc95396625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6</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6" w:history="1">
        <w:r w:rsidR="0019337A" w:rsidRPr="002C640C">
          <w:rPr>
            <w:rStyle w:val="Hyperlink"/>
            <w:rFonts w:ascii="Arial" w:hAnsi="Arial" w:cs="Arial"/>
            <w:noProof/>
          </w:rPr>
          <w:t>6.2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Secondary Objectives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_Toc95396626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7</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7" w:history="1">
        <w:r w:rsidR="0019337A" w:rsidRPr="002C640C">
          <w:rPr>
            <w:rStyle w:val="Hyperlink"/>
            <w:rFonts w:ascii="Arial" w:hAnsi="Arial" w:cs="Arial"/>
            <w:noProof/>
          </w:rPr>
          <w:t>6.3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Outcomes/Outcome Measures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_Toc95396627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7</w:t>
        </w:r>
        <w:r w:rsidR="0019337A" w:rsidRPr="002C640C">
          <w:rPr>
            <w:rFonts w:ascii="Arial" w:hAnsi="Arial" w:cs="Arial"/>
            <w:noProof/>
            <w:webHidden/>
          </w:rPr>
          <w:fldChar w:fldCharType="end"/>
        </w:r>
      </w:hyperlink>
    </w:p>
    <w:p w:rsidR="0019337A" w:rsidRPr="002C640C" w:rsidRDefault="00910884">
      <w:pPr>
        <w:pStyle w:val="TOC1"/>
        <w:tabs>
          <w:tab w:val="left" w:pos="440"/>
          <w:tab w:val="right" w:leader="dot" w:pos="9016"/>
        </w:tabs>
        <w:rPr>
          <w:rFonts w:ascii="Arial" w:eastAsiaTheme="minorEastAsia" w:hAnsi="Arial" w:cs="Arial"/>
          <w:noProof/>
          <w:lang w:val="en-AU" w:eastAsia="en-AU" w:bidi="ar-SA"/>
        </w:rPr>
      </w:pPr>
      <w:hyperlink w:anchor="_Toc95396628" w:history="1">
        <w:r w:rsidR="0019337A" w:rsidRPr="002C640C">
          <w:rPr>
            <w:rStyle w:val="Hyperlink"/>
            <w:rFonts w:ascii="Arial" w:hAnsi="Arial" w:cs="Arial"/>
            <w:b/>
            <w:noProof/>
          </w:rPr>
          <w:t>7.</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Study Design</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_Toc95396628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7</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29" w:history="1">
        <w:r w:rsidR="0019337A" w:rsidRPr="002C640C">
          <w:rPr>
            <w:rStyle w:val="Hyperlink"/>
            <w:rFonts w:ascii="Arial" w:hAnsi="Arial" w:cs="Arial"/>
            <w:noProof/>
          </w:rPr>
          <w:t>7.1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Study Type &amp; Design &amp; Schedule</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_Toc95396629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7</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0" w:history="1">
        <w:r w:rsidR="0019337A" w:rsidRPr="002C640C">
          <w:rPr>
            <w:rStyle w:val="Hyperlink"/>
            <w:rFonts w:ascii="Arial" w:hAnsi="Arial" w:cs="Arial"/>
            <w:noProof/>
          </w:rPr>
          <w:t>7.2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Standard Care and Additional to Standard Care Procedures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_Toc95396630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8</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1" w:history="1">
        <w:r w:rsidR="0019337A" w:rsidRPr="002C640C">
          <w:rPr>
            <w:rStyle w:val="Hyperlink"/>
            <w:rFonts w:ascii="Arial" w:hAnsi="Arial" w:cs="Arial"/>
            <w:noProof/>
          </w:rPr>
          <w:t>7.3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Randomisation</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_Toc95396631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9</w:t>
        </w:r>
        <w:r w:rsidR="0019337A" w:rsidRPr="002C640C">
          <w:rPr>
            <w:rFonts w:ascii="Arial" w:hAnsi="Arial" w:cs="Arial"/>
            <w:noProof/>
            <w:webHidden/>
          </w:rPr>
          <w:fldChar w:fldCharType="end"/>
        </w:r>
      </w:hyperlink>
    </w:p>
    <w:p w:rsidR="0019337A" w:rsidRPr="002C640C" w:rsidRDefault="00910884">
      <w:pPr>
        <w:pStyle w:val="TOC2"/>
        <w:tabs>
          <w:tab w:val="left" w:pos="880"/>
          <w:tab w:val="right" w:leader="dot" w:pos="9016"/>
        </w:tabs>
        <w:rPr>
          <w:rFonts w:ascii="Arial" w:eastAsiaTheme="minorEastAsia" w:hAnsi="Arial" w:cs="Arial"/>
          <w:noProof/>
          <w:lang w:val="en-AU" w:eastAsia="en-AU" w:bidi="ar-SA"/>
        </w:rPr>
      </w:pPr>
      <w:hyperlink w:anchor="_Toc95396632" w:history="1">
        <w:r w:rsidR="0019337A" w:rsidRPr="002C640C">
          <w:rPr>
            <w:rStyle w:val="Hyperlink"/>
            <w:rFonts w:ascii="Arial" w:hAnsi="Arial" w:cs="Arial"/>
            <w:noProof/>
          </w:rPr>
          <w:t>7.4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Study Methodology /Study Procedures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_Toc95396632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9</w:t>
        </w:r>
        <w:r w:rsidR="0019337A" w:rsidRPr="002C640C">
          <w:rPr>
            <w:rFonts w:ascii="Arial" w:hAnsi="Arial" w:cs="Arial"/>
            <w:noProof/>
            <w:webHidden/>
          </w:rPr>
          <w:fldChar w:fldCharType="end"/>
        </w:r>
      </w:hyperlink>
    </w:p>
    <w:p w:rsidR="0019337A" w:rsidRPr="002C640C" w:rsidRDefault="00910884">
      <w:pPr>
        <w:pStyle w:val="TOC2"/>
        <w:tabs>
          <w:tab w:val="left" w:pos="660"/>
          <w:tab w:val="right" w:leader="dot" w:pos="9016"/>
        </w:tabs>
        <w:rPr>
          <w:rFonts w:ascii="Arial" w:eastAsiaTheme="minorEastAsia" w:hAnsi="Arial" w:cs="Arial"/>
          <w:noProof/>
          <w:lang w:val="en-AU" w:eastAsia="en-AU" w:bidi="ar-SA"/>
        </w:rPr>
      </w:pPr>
      <w:hyperlink w:anchor="_Toc95396633" w:history="1">
        <w:r w:rsidR="0019337A" w:rsidRPr="002C640C">
          <w:rPr>
            <w:rStyle w:val="Hyperlink"/>
            <w:rFonts w:ascii="Arial" w:hAnsi="Arial" w:cs="Arial"/>
            <w:b/>
            <w:noProof/>
          </w:rPr>
          <w:t>8.</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Study Population</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_Toc95396633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10</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4" w:history="1">
        <w:r w:rsidR="0019337A" w:rsidRPr="002C640C">
          <w:rPr>
            <w:rStyle w:val="Hyperlink"/>
            <w:rFonts w:ascii="Arial" w:hAnsi="Arial" w:cs="Arial"/>
            <w:noProof/>
          </w:rPr>
          <w:t>8.1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Recruitment Procedure</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_Toc95396634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10</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5" w:history="1">
        <w:r w:rsidR="0019337A" w:rsidRPr="002C640C">
          <w:rPr>
            <w:rStyle w:val="Hyperlink"/>
            <w:rFonts w:ascii="Arial" w:hAnsi="Arial" w:cs="Arial"/>
            <w:noProof/>
          </w:rPr>
          <w:t>8.2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Inclusion Criteria</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_Toc95396635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10</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6" w:history="1">
        <w:r w:rsidR="0019337A" w:rsidRPr="002C640C">
          <w:rPr>
            <w:rStyle w:val="Hyperlink"/>
            <w:rFonts w:ascii="Arial" w:hAnsi="Arial" w:cs="Arial"/>
            <w:noProof/>
          </w:rPr>
          <w:t>8.3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Exclusion Criteria</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_Toc95396636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11</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7" w:history="1">
        <w:r w:rsidR="0019337A" w:rsidRPr="002C640C">
          <w:rPr>
            <w:rStyle w:val="Hyperlink"/>
            <w:rFonts w:ascii="Arial" w:hAnsi="Arial" w:cs="Arial"/>
            <w:noProof/>
          </w:rPr>
          <w:t>8.4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Consent</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_Toc95396637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11</w:t>
        </w:r>
        <w:r w:rsidR="0019337A" w:rsidRPr="002C640C">
          <w:rPr>
            <w:rFonts w:ascii="Arial" w:hAnsi="Arial" w:cs="Arial"/>
            <w:noProof/>
            <w:webHidden/>
          </w:rPr>
          <w:fldChar w:fldCharType="end"/>
        </w:r>
      </w:hyperlink>
    </w:p>
    <w:p w:rsidR="0019337A" w:rsidRPr="002C640C" w:rsidRDefault="00910884">
      <w:pPr>
        <w:pStyle w:val="TOC1"/>
        <w:tabs>
          <w:tab w:val="left" w:pos="440"/>
          <w:tab w:val="right" w:leader="dot" w:pos="9016"/>
        </w:tabs>
        <w:rPr>
          <w:rFonts w:ascii="Arial" w:eastAsiaTheme="minorEastAsia" w:hAnsi="Arial" w:cs="Arial"/>
          <w:noProof/>
          <w:lang w:val="en-AU" w:eastAsia="en-AU" w:bidi="ar-SA"/>
        </w:rPr>
      </w:pPr>
      <w:hyperlink w:anchor="_Toc95396638" w:history="1">
        <w:r w:rsidR="0019337A" w:rsidRPr="002C640C">
          <w:rPr>
            <w:rStyle w:val="Hyperlink"/>
            <w:rFonts w:ascii="Arial" w:hAnsi="Arial" w:cs="Arial"/>
            <w:b/>
            <w:noProof/>
          </w:rPr>
          <w:t>9.</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Participant Safety and Withdrawal</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_Toc95396638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12</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39" w:history="1">
        <w:r w:rsidR="0019337A" w:rsidRPr="002C640C">
          <w:rPr>
            <w:rStyle w:val="Hyperlink"/>
            <w:rFonts w:ascii="Arial" w:hAnsi="Arial" w:cs="Arial"/>
            <w:noProof/>
          </w:rPr>
          <w:t>9.1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Risk Management and Safety</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_Toc95396639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12</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0" w:history="1">
        <w:r w:rsidR="0019337A" w:rsidRPr="002C640C">
          <w:rPr>
            <w:rStyle w:val="Hyperlink"/>
            <w:rFonts w:ascii="Arial" w:hAnsi="Arial" w:cs="Arial"/>
            <w:noProof/>
          </w:rPr>
          <w:t>9.2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Adverse Event Reporting</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_Toc95396640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12</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1" w:history="1">
        <w:r w:rsidR="0019337A" w:rsidRPr="002C640C">
          <w:rPr>
            <w:rStyle w:val="Hyperlink"/>
            <w:rFonts w:ascii="Arial" w:hAnsi="Arial" w:cs="Arial"/>
            <w:noProof/>
          </w:rPr>
          <w:t>9.3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Handling of Withdrawals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_Toc95396641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2" w:history="1">
        <w:r w:rsidR="0019337A" w:rsidRPr="002C640C">
          <w:rPr>
            <w:rStyle w:val="Hyperlink"/>
            <w:rFonts w:ascii="Arial" w:hAnsi="Arial" w:cs="Arial"/>
            <w:noProof/>
          </w:rPr>
          <w:t>9.4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Replacements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_Toc95396642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43" w:history="1">
        <w:r w:rsidR="0019337A" w:rsidRPr="002C640C">
          <w:rPr>
            <w:rStyle w:val="Hyperlink"/>
            <w:rFonts w:ascii="Arial" w:hAnsi="Arial" w:cs="Arial"/>
            <w:b/>
            <w:noProof/>
          </w:rPr>
          <w:t>10.</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Data analysis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_Toc95396643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4" w:history="1">
        <w:r w:rsidR="0019337A" w:rsidRPr="002C640C">
          <w:rPr>
            <w:rStyle w:val="Hyperlink"/>
            <w:rFonts w:ascii="Arial" w:hAnsi="Arial" w:cs="Arial"/>
            <w:noProof/>
          </w:rPr>
          <w:t>10.1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analysis of quantitative data</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_Toc95396644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5" w:history="1">
        <w:r w:rsidR="0019337A" w:rsidRPr="002C640C">
          <w:rPr>
            <w:rStyle w:val="Hyperlink"/>
            <w:rFonts w:ascii="Arial" w:hAnsi="Arial" w:cs="Arial"/>
            <w:noProof/>
          </w:rPr>
          <w:t>10.2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analysis of qualitative data</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_Toc95396645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46" w:history="1">
        <w:r w:rsidR="0019337A" w:rsidRPr="002C640C">
          <w:rPr>
            <w:rStyle w:val="Hyperlink"/>
            <w:rFonts w:ascii="Arial" w:hAnsi="Arial" w:cs="Arial"/>
            <w:b/>
            <w:noProof/>
          </w:rPr>
          <w:t>11.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Storage of Blood and Tissue Samples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_Toc95396646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2"/>
        <w:tabs>
          <w:tab w:val="left" w:pos="880"/>
          <w:tab w:val="right" w:leader="dot" w:pos="9016"/>
        </w:tabs>
        <w:rPr>
          <w:rFonts w:ascii="Arial" w:eastAsiaTheme="minorEastAsia" w:hAnsi="Arial" w:cs="Arial"/>
          <w:noProof/>
          <w:lang w:val="en-AU" w:eastAsia="en-AU" w:bidi="ar-SA"/>
        </w:rPr>
      </w:pPr>
      <w:hyperlink w:anchor="_Toc95396647" w:history="1">
        <w:r w:rsidR="0019337A" w:rsidRPr="002C640C">
          <w:rPr>
            <w:rStyle w:val="Hyperlink"/>
            <w:rFonts w:ascii="Arial" w:hAnsi="Arial" w:cs="Arial"/>
            <w:noProof/>
          </w:rPr>
          <w:t>11.1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Details of where samples will be stored, and the type of consent for future use of samples</w:t>
        </w:r>
        <w:r w:rsidR="0019337A" w:rsidRPr="002C640C">
          <w:rPr>
            <w:rFonts w:ascii="Arial" w:hAnsi="Arial" w:cs="Arial"/>
            <w:noProof/>
            <w:webHidden/>
          </w:rPr>
          <w:tab/>
        </w:r>
        <w:r w:rsidR="0019337A" w:rsidRPr="002C640C">
          <w:rPr>
            <w:rFonts w:ascii="Arial" w:hAnsi="Arial" w:cs="Arial"/>
            <w:noProof/>
            <w:webHidden/>
          </w:rPr>
          <w:tab/>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_Toc95396647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13</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48" w:history="1">
        <w:r w:rsidR="0019337A" w:rsidRPr="002C640C">
          <w:rPr>
            <w:rStyle w:val="Hyperlink"/>
            <w:rFonts w:ascii="Arial" w:hAnsi="Arial" w:cs="Arial"/>
            <w:b/>
            <w:noProof/>
          </w:rPr>
          <w:t>12.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Data Management</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_Toc95396648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14</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49" w:history="1">
        <w:r w:rsidR="0019337A" w:rsidRPr="002C640C">
          <w:rPr>
            <w:rStyle w:val="Hyperlink"/>
            <w:rFonts w:ascii="Arial" w:hAnsi="Arial" w:cs="Arial"/>
            <w:noProof/>
          </w:rPr>
          <w:t>12.1</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Data Generation (source data)</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_Toc95396649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14</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50" w:history="1">
        <w:r w:rsidR="0019337A" w:rsidRPr="002C640C">
          <w:rPr>
            <w:rStyle w:val="Hyperlink"/>
            <w:rFonts w:ascii="Arial" w:hAnsi="Arial" w:cs="Arial"/>
            <w:noProof/>
          </w:rPr>
          <w:t>12.2</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Data Capture Methods and Data Use, Storage, Access &amp; Disclosure</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_Toc95396650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14</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51" w:history="1">
        <w:r w:rsidR="0019337A" w:rsidRPr="002C640C">
          <w:rPr>
            <w:rStyle w:val="Hyperlink"/>
            <w:rFonts w:ascii="Arial" w:hAnsi="Arial" w:cs="Arial"/>
            <w:noProof/>
          </w:rPr>
          <w:t>12.3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Data Confidentiality</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_Toc95396651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15</w:t>
        </w:r>
        <w:r w:rsidR="0019337A" w:rsidRPr="002C640C">
          <w:rPr>
            <w:rFonts w:ascii="Arial" w:hAnsi="Arial" w:cs="Arial"/>
            <w:noProof/>
            <w:webHidden/>
          </w:rPr>
          <w:fldChar w:fldCharType="end"/>
        </w:r>
      </w:hyperlink>
    </w:p>
    <w:p w:rsidR="0019337A" w:rsidRPr="002C640C" w:rsidRDefault="00910884">
      <w:pPr>
        <w:pStyle w:val="TOC3"/>
        <w:tabs>
          <w:tab w:val="left" w:pos="1100"/>
          <w:tab w:val="right" w:leader="dot" w:pos="9016"/>
        </w:tabs>
        <w:rPr>
          <w:rFonts w:ascii="Arial" w:eastAsiaTheme="minorEastAsia" w:hAnsi="Arial" w:cs="Arial"/>
          <w:noProof/>
          <w:lang w:val="en-AU" w:eastAsia="en-AU" w:bidi="ar-SA"/>
        </w:rPr>
      </w:pPr>
      <w:hyperlink w:anchor="_Toc95396652" w:history="1">
        <w:r w:rsidR="0019337A" w:rsidRPr="002C640C">
          <w:rPr>
            <w:rStyle w:val="Hyperlink"/>
            <w:rFonts w:ascii="Arial" w:hAnsi="Arial" w:cs="Arial"/>
            <w:noProof/>
          </w:rPr>
          <w:t>12.4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noProof/>
          </w:rPr>
          <w:t>Archiving – Data and Document Retention</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_Toc95396652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15</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53" w:history="1">
        <w:r w:rsidR="0019337A" w:rsidRPr="002C640C">
          <w:rPr>
            <w:rStyle w:val="Hyperlink"/>
            <w:rFonts w:ascii="Arial" w:hAnsi="Arial" w:cs="Arial"/>
            <w:b/>
            <w:noProof/>
          </w:rPr>
          <w:t>13.</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Consumer Involvement</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_Toc95396653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16</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54" w:history="1">
        <w:r w:rsidR="0019337A" w:rsidRPr="002C640C">
          <w:rPr>
            <w:rStyle w:val="Hyperlink"/>
            <w:rFonts w:ascii="Arial" w:hAnsi="Arial" w:cs="Arial"/>
            <w:b/>
            <w:noProof/>
          </w:rPr>
          <w:t>14.</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Appendix</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_Toc95396654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17</w:t>
        </w:r>
        <w:r w:rsidR="0019337A" w:rsidRPr="002C640C">
          <w:rPr>
            <w:rFonts w:ascii="Arial" w:hAnsi="Arial" w:cs="Arial"/>
            <w:noProof/>
            <w:webHidden/>
          </w:rPr>
          <w:fldChar w:fldCharType="end"/>
        </w:r>
      </w:hyperlink>
    </w:p>
    <w:p w:rsidR="0019337A" w:rsidRPr="002C640C" w:rsidRDefault="00910884">
      <w:pPr>
        <w:pStyle w:val="TOC1"/>
        <w:tabs>
          <w:tab w:val="left" w:pos="660"/>
          <w:tab w:val="right" w:leader="dot" w:pos="9016"/>
        </w:tabs>
        <w:rPr>
          <w:rFonts w:ascii="Arial" w:eastAsiaTheme="minorEastAsia" w:hAnsi="Arial" w:cs="Arial"/>
          <w:noProof/>
          <w:lang w:val="en-AU" w:eastAsia="en-AU" w:bidi="ar-SA"/>
        </w:rPr>
      </w:pPr>
      <w:hyperlink w:anchor="_Toc95396655" w:history="1">
        <w:r w:rsidR="0019337A" w:rsidRPr="002C640C">
          <w:rPr>
            <w:rStyle w:val="Hyperlink"/>
            <w:rFonts w:ascii="Arial" w:hAnsi="Arial" w:cs="Arial"/>
            <w:b/>
            <w:noProof/>
          </w:rPr>
          <w:t>15.</w:t>
        </w:r>
        <w:r w:rsidR="0019337A" w:rsidRPr="002C640C">
          <w:rPr>
            <w:rFonts w:ascii="Arial" w:eastAsiaTheme="minorEastAsia" w:hAnsi="Arial" w:cs="Arial"/>
            <w:noProof/>
            <w:lang w:val="en-AU" w:eastAsia="en-AU" w:bidi="ar-SA"/>
          </w:rPr>
          <w:tab/>
        </w:r>
        <w:r w:rsidR="0019337A" w:rsidRPr="002C640C">
          <w:rPr>
            <w:rStyle w:val="Hyperlink"/>
            <w:rFonts w:ascii="Arial" w:hAnsi="Arial" w:cs="Arial"/>
            <w:b/>
            <w:noProof/>
          </w:rPr>
          <w:t>References</w:t>
        </w:r>
        <w:r w:rsidR="0019337A" w:rsidRPr="002C640C">
          <w:rPr>
            <w:rFonts w:ascii="Arial" w:hAnsi="Arial" w:cs="Arial"/>
            <w:noProof/>
            <w:webHidden/>
          </w:rPr>
          <w:tab/>
        </w:r>
        <w:r w:rsidR="0019337A" w:rsidRPr="002C640C">
          <w:rPr>
            <w:rFonts w:ascii="Arial" w:hAnsi="Arial" w:cs="Arial"/>
            <w:noProof/>
            <w:webHidden/>
          </w:rPr>
          <w:fldChar w:fldCharType="begin"/>
        </w:r>
        <w:r w:rsidR="0019337A" w:rsidRPr="002C640C">
          <w:rPr>
            <w:rFonts w:ascii="Arial" w:hAnsi="Arial" w:cs="Arial"/>
            <w:noProof/>
            <w:webHidden/>
          </w:rPr>
          <w:instrText xml:space="preserve"> PAGEREF _Toc95396655 \h </w:instrText>
        </w:r>
        <w:r w:rsidR="0019337A" w:rsidRPr="002C640C">
          <w:rPr>
            <w:rFonts w:ascii="Arial" w:hAnsi="Arial" w:cs="Arial"/>
            <w:noProof/>
            <w:webHidden/>
          </w:rPr>
        </w:r>
        <w:r w:rsidR="0019337A" w:rsidRPr="002C640C">
          <w:rPr>
            <w:rFonts w:ascii="Arial" w:hAnsi="Arial" w:cs="Arial"/>
            <w:noProof/>
            <w:webHidden/>
          </w:rPr>
          <w:fldChar w:fldCharType="separate"/>
        </w:r>
        <w:r w:rsidR="0019337A" w:rsidRPr="002C640C">
          <w:rPr>
            <w:rFonts w:ascii="Arial" w:hAnsi="Arial" w:cs="Arial"/>
            <w:noProof/>
            <w:webHidden/>
          </w:rPr>
          <w:t>17</w:t>
        </w:r>
        <w:r w:rsidR="0019337A" w:rsidRPr="002C640C">
          <w:rPr>
            <w:rFonts w:ascii="Arial" w:hAnsi="Arial" w:cs="Arial"/>
            <w:noProof/>
            <w:webHidden/>
          </w:rPr>
          <w:fldChar w:fldCharType="end"/>
        </w:r>
      </w:hyperlink>
    </w:p>
    <w:p w:rsidR="009F52D3" w:rsidRPr="002C640C" w:rsidRDefault="009F52D3" w:rsidP="00523701">
      <w:pPr>
        <w:rPr>
          <w:rFonts w:ascii="Arial" w:hAnsi="Arial" w:cs="Arial"/>
        </w:rPr>
      </w:pPr>
      <w:r w:rsidRPr="002C640C">
        <w:rPr>
          <w:rFonts w:ascii="Arial" w:hAnsi="Arial" w:cs="Arial"/>
        </w:rPr>
        <w:fldChar w:fldCharType="end"/>
      </w: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D32229" w:rsidRPr="002C640C" w:rsidRDefault="00D32229" w:rsidP="00523701">
      <w:pPr>
        <w:rPr>
          <w:rFonts w:ascii="Arial" w:hAnsi="Arial" w:cs="Arial"/>
        </w:rPr>
      </w:pPr>
    </w:p>
    <w:p w:rsidR="0017758D" w:rsidRPr="002C640C" w:rsidRDefault="00E25313" w:rsidP="00523701">
      <w:pPr>
        <w:pStyle w:val="Heading2"/>
        <w:numPr>
          <w:ilvl w:val="0"/>
          <w:numId w:val="1"/>
        </w:numPr>
        <w:rPr>
          <w:rFonts w:ascii="Arial" w:hAnsi="Arial" w:cs="Arial"/>
          <w:b/>
        </w:rPr>
      </w:pPr>
      <w:bookmarkStart w:id="1" w:name="_Toc95396614"/>
      <w:r w:rsidRPr="002C640C">
        <w:rPr>
          <w:rFonts w:ascii="Arial" w:hAnsi="Arial" w:cs="Arial"/>
          <w:b/>
        </w:rPr>
        <w:t xml:space="preserve">Glossary of </w:t>
      </w:r>
      <w:r w:rsidR="00782EE6" w:rsidRPr="002C640C">
        <w:rPr>
          <w:rFonts w:ascii="Arial" w:hAnsi="Arial" w:cs="Arial"/>
          <w:b/>
        </w:rPr>
        <w:t>Abbreviations</w:t>
      </w:r>
      <w:r w:rsidR="00A3574F" w:rsidRPr="002C640C">
        <w:rPr>
          <w:rFonts w:ascii="Arial" w:hAnsi="Arial" w:cs="Arial"/>
          <w:b/>
        </w:rPr>
        <w:t xml:space="preserve"> &amp;</w:t>
      </w:r>
      <w:r w:rsidR="00E025C6" w:rsidRPr="002C640C">
        <w:rPr>
          <w:rFonts w:ascii="Arial" w:hAnsi="Arial" w:cs="Arial"/>
          <w:b/>
        </w:rPr>
        <w:t xml:space="preserve"> Terms</w:t>
      </w:r>
      <w:bookmarkEnd w:id="1"/>
    </w:p>
    <w:p w:rsidR="00E025C6" w:rsidRPr="002C640C" w:rsidRDefault="00E025C6" w:rsidP="00523701">
      <w:pPr>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2C640C" w:rsidTr="00D32229">
        <w:trPr>
          <w:trHeight w:val="750"/>
        </w:trPr>
        <w:tc>
          <w:tcPr>
            <w:tcW w:w="3227" w:type="dxa"/>
            <w:shd w:val="solid" w:color="BFBFBF" w:fill="auto"/>
            <w:vAlign w:val="center"/>
          </w:tcPr>
          <w:p w:rsidR="00D32229" w:rsidRPr="002C640C" w:rsidRDefault="00D32229" w:rsidP="00523701">
            <w:pPr>
              <w:rPr>
                <w:rFonts w:ascii="Arial" w:hAnsi="Arial" w:cs="Arial"/>
                <w:b/>
              </w:rPr>
            </w:pPr>
            <w:r w:rsidRPr="002C640C">
              <w:rPr>
                <w:rFonts w:ascii="Arial" w:hAnsi="Arial" w:cs="Arial"/>
                <w:b/>
              </w:rPr>
              <w:t>Abbreviation</w:t>
            </w:r>
            <w:r w:rsidR="00487B26" w:rsidRPr="002C640C">
              <w:rPr>
                <w:rFonts w:ascii="Arial" w:hAnsi="Arial" w:cs="Arial"/>
                <w:b/>
              </w:rPr>
              <w:t>/Term</w:t>
            </w:r>
          </w:p>
        </w:tc>
        <w:tc>
          <w:tcPr>
            <w:tcW w:w="6413" w:type="dxa"/>
            <w:shd w:val="solid" w:color="BFBFBF" w:fill="auto"/>
            <w:vAlign w:val="center"/>
          </w:tcPr>
          <w:p w:rsidR="00D32229" w:rsidRPr="002C640C" w:rsidRDefault="00D32229" w:rsidP="00523701">
            <w:pPr>
              <w:rPr>
                <w:rFonts w:ascii="Arial" w:hAnsi="Arial" w:cs="Arial"/>
                <w:b/>
              </w:rPr>
            </w:pPr>
            <w:r w:rsidRPr="002C640C">
              <w:rPr>
                <w:rFonts w:ascii="Arial" w:hAnsi="Arial" w:cs="Arial"/>
                <w:b/>
              </w:rPr>
              <w:t>Description (using lay language)</w:t>
            </w:r>
          </w:p>
        </w:tc>
      </w:tr>
      <w:tr w:rsidR="00D32229" w:rsidRPr="002C640C" w:rsidTr="00D32229">
        <w:trPr>
          <w:trHeight w:val="480"/>
        </w:trPr>
        <w:tc>
          <w:tcPr>
            <w:tcW w:w="3227" w:type="dxa"/>
            <w:vAlign w:val="center"/>
          </w:tcPr>
          <w:p w:rsidR="00D32229" w:rsidRPr="002C640C" w:rsidRDefault="00D32229" w:rsidP="00523701">
            <w:pPr>
              <w:rPr>
                <w:rFonts w:ascii="Arial" w:hAnsi="Arial" w:cs="Arial"/>
              </w:rPr>
            </w:pPr>
          </w:p>
        </w:tc>
        <w:tc>
          <w:tcPr>
            <w:tcW w:w="6413" w:type="dxa"/>
            <w:vAlign w:val="center"/>
          </w:tcPr>
          <w:p w:rsidR="00D32229" w:rsidRPr="002C640C" w:rsidRDefault="00D32229" w:rsidP="00523701">
            <w:pPr>
              <w:rPr>
                <w:rFonts w:ascii="Arial" w:hAnsi="Arial" w:cs="Arial"/>
              </w:rPr>
            </w:pPr>
          </w:p>
        </w:tc>
      </w:tr>
      <w:tr w:rsidR="00D32229" w:rsidRPr="002C640C" w:rsidTr="00D32229">
        <w:trPr>
          <w:trHeight w:val="480"/>
        </w:trPr>
        <w:tc>
          <w:tcPr>
            <w:tcW w:w="3227" w:type="dxa"/>
            <w:vAlign w:val="center"/>
          </w:tcPr>
          <w:p w:rsidR="00D32229" w:rsidRPr="002C640C" w:rsidRDefault="00D32229" w:rsidP="00523701">
            <w:pPr>
              <w:rPr>
                <w:rFonts w:ascii="Arial" w:hAnsi="Arial" w:cs="Arial"/>
              </w:rPr>
            </w:pPr>
          </w:p>
        </w:tc>
        <w:tc>
          <w:tcPr>
            <w:tcW w:w="6413" w:type="dxa"/>
            <w:vAlign w:val="center"/>
          </w:tcPr>
          <w:p w:rsidR="00D32229" w:rsidRPr="002C640C" w:rsidRDefault="00D32229" w:rsidP="00523701">
            <w:pPr>
              <w:rPr>
                <w:rFonts w:ascii="Arial" w:hAnsi="Arial" w:cs="Arial"/>
              </w:rPr>
            </w:pPr>
          </w:p>
        </w:tc>
      </w:tr>
      <w:tr w:rsidR="00D32229" w:rsidRPr="002C640C" w:rsidTr="00D32229">
        <w:trPr>
          <w:trHeight w:val="495"/>
        </w:trPr>
        <w:tc>
          <w:tcPr>
            <w:tcW w:w="3227" w:type="dxa"/>
            <w:vAlign w:val="center"/>
          </w:tcPr>
          <w:p w:rsidR="00D32229" w:rsidRPr="002C640C" w:rsidRDefault="00D32229" w:rsidP="00523701">
            <w:pPr>
              <w:rPr>
                <w:rFonts w:ascii="Arial" w:hAnsi="Arial" w:cs="Arial"/>
              </w:rPr>
            </w:pPr>
          </w:p>
        </w:tc>
        <w:tc>
          <w:tcPr>
            <w:tcW w:w="6413" w:type="dxa"/>
            <w:vAlign w:val="center"/>
          </w:tcPr>
          <w:p w:rsidR="00D32229" w:rsidRPr="002C640C" w:rsidRDefault="00D32229" w:rsidP="00523701">
            <w:pPr>
              <w:rPr>
                <w:rFonts w:ascii="Arial" w:hAnsi="Arial" w:cs="Arial"/>
              </w:rPr>
            </w:pPr>
          </w:p>
        </w:tc>
      </w:tr>
    </w:tbl>
    <w:p w:rsidR="008A7D4E" w:rsidRPr="002C640C" w:rsidRDefault="008A7D4E" w:rsidP="00523701">
      <w:pPr>
        <w:rPr>
          <w:rFonts w:ascii="Arial" w:hAnsi="Arial" w:cs="Arial"/>
        </w:rPr>
      </w:pPr>
    </w:p>
    <w:p w:rsidR="00E25313" w:rsidRPr="002C640C" w:rsidRDefault="00782EE6" w:rsidP="00523701">
      <w:pPr>
        <w:pStyle w:val="Heading2"/>
        <w:numPr>
          <w:ilvl w:val="0"/>
          <w:numId w:val="1"/>
        </w:numPr>
        <w:rPr>
          <w:rFonts w:ascii="Arial" w:hAnsi="Arial" w:cs="Arial"/>
          <w:b/>
        </w:rPr>
      </w:pPr>
      <w:bookmarkStart w:id="2" w:name="_Toc95396615"/>
      <w:r w:rsidRPr="002C640C">
        <w:rPr>
          <w:rFonts w:ascii="Arial" w:hAnsi="Arial" w:cs="Arial"/>
          <w:b/>
        </w:rPr>
        <w:t>Study Sites</w:t>
      </w:r>
      <w:bookmarkEnd w:id="2"/>
    </w:p>
    <w:p w:rsidR="00DA7081" w:rsidRPr="002C640C" w:rsidRDefault="00DA7081" w:rsidP="00523701">
      <w:pPr>
        <w:rPr>
          <w:rFonts w:ascii="Arial" w:hAnsi="Arial" w:cs="Arial"/>
        </w:rPr>
      </w:pPr>
    </w:p>
    <w:p w:rsidR="00DF4746" w:rsidRPr="002C640C" w:rsidRDefault="0017758D" w:rsidP="00523701">
      <w:pPr>
        <w:pStyle w:val="Heading3"/>
        <w:numPr>
          <w:ilvl w:val="1"/>
          <w:numId w:val="1"/>
        </w:numPr>
        <w:rPr>
          <w:rFonts w:ascii="Arial" w:hAnsi="Arial" w:cs="Arial"/>
          <w:i w:val="0"/>
        </w:rPr>
      </w:pPr>
      <w:bookmarkStart w:id="3" w:name="_Toc95396616"/>
      <w:r w:rsidRPr="002C640C">
        <w:rPr>
          <w:rFonts w:ascii="Arial" w:hAnsi="Arial" w:cs="Arial"/>
          <w:i w:val="0"/>
        </w:rPr>
        <w:t>Study Location/s</w:t>
      </w:r>
      <w:bookmarkEnd w:id="3"/>
      <w:r w:rsidR="00DF4746" w:rsidRPr="002C640C">
        <w:rPr>
          <w:rFonts w:ascii="Arial" w:hAnsi="Arial" w:cs="Arial"/>
          <w:i w:val="0"/>
        </w:rPr>
        <w:t xml:space="preserve"> </w:t>
      </w:r>
    </w:p>
    <w:p w:rsidR="00E025C6" w:rsidRPr="00910884" w:rsidRDefault="00E025C6" w:rsidP="00523701">
      <w:pPr>
        <w:rPr>
          <w:rFonts w:ascii="Arial" w:hAnsi="Arial" w:cs="Arial"/>
          <w:color w:val="7030A0"/>
        </w:rPr>
      </w:pPr>
      <w:r w:rsidRPr="00910884">
        <w:rPr>
          <w:rFonts w:ascii="Arial" w:hAnsi="Arial" w:cs="Arial"/>
          <w:color w:val="7030A0"/>
        </w:rPr>
        <w:t xml:space="preserve">[List </w:t>
      </w:r>
      <w:r w:rsidR="00DA7081" w:rsidRPr="00910884">
        <w:rPr>
          <w:rFonts w:ascii="Arial" w:hAnsi="Arial" w:cs="Arial"/>
          <w:color w:val="7030A0"/>
        </w:rPr>
        <w:t xml:space="preserve">all locations, their address &amp; contact details </w:t>
      </w:r>
      <w:r w:rsidR="00487B26" w:rsidRPr="00910884">
        <w:rPr>
          <w:rFonts w:ascii="Arial" w:hAnsi="Arial" w:cs="Arial"/>
          <w:color w:val="7030A0"/>
        </w:rPr>
        <w:t xml:space="preserve">for where </w:t>
      </w:r>
      <w:r w:rsidRPr="00910884">
        <w:rPr>
          <w:rFonts w:ascii="Arial" w:hAnsi="Arial" w:cs="Arial"/>
          <w:color w:val="7030A0"/>
        </w:rPr>
        <w:t>this study or parts of the study will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011"/>
        <w:gridCol w:w="1926"/>
        <w:gridCol w:w="1645"/>
        <w:gridCol w:w="1641"/>
      </w:tblGrid>
      <w:tr w:rsidR="00DA7081" w:rsidRPr="002C640C" w:rsidTr="0073202E">
        <w:tc>
          <w:tcPr>
            <w:tcW w:w="1852" w:type="dxa"/>
            <w:shd w:val="pct15" w:color="auto" w:fill="auto"/>
            <w:vAlign w:val="center"/>
          </w:tcPr>
          <w:p w:rsidR="00DA7081" w:rsidRPr="002C640C" w:rsidRDefault="00DA7081" w:rsidP="00523701">
            <w:pPr>
              <w:rPr>
                <w:rFonts w:ascii="Arial" w:hAnsi="Arial" w:cs="Arial"/>
                <w:b/>
              </w:rPr>
            </w:pPr>
            <w:r w:rsidRPr="002C640C">
              <w:rPr>
                <w:rFonts w:ascii="Arial" w:hAnsi="Arial" w:cs="Arial"/>
                <w:b/>
              </w:rPr>
              <w:t>Site</w:t>
            </w:r>
          </w:p>
        </w:tc>
        <w:tc>
          <w:tcPr>
            <w:tcW w:w="2056" w:type="dxa"/>
            <w:shd w:val="pct15" w:color="auto" w:fill="auto"/>
            <w:vAlign w:val="center"/>
          </w:tcPr>
          <w:p w:rsidR="00DA7081" w:rsidRPr="002C640C" w:rsidRDefault="00DA7081" w:rsidP="00523701">
            <w:pPr>
              <w:rPr>
                <w:rFonts w:ascii="Arial" w:hAnsi="Arial" w:cs="Arial"/>
                <w:b/>
              </w:rPr>
            </w:pPr>
            <w:r w:rsidRPr="002C640C">
              <w:rPr>
                <w:rFonts w:ascii="Arial" w:hAnsi="Arial" w:cs="Arial"/>
                <w:b/>
              </w:rPr>
              <w:t>Address</w:t>
            </w:r>
          </w:p>
        </w:tc>
        <w:tc>
          <w:tcPr>
            <w:tcW w:w="1970" w:type="dxa"/>
            <w:shd w:val="pct15" w:color="auto" w:fill="auto"/>
            <w:vAlign w:val="center"/>
          </w:tcPr>
          <w:p w:rsidR="00DA7081" w:rsidRPr="002C640C" w:rsidRDefault="00DA7081" w:rsidP="00523701">
            <w:pPr>
              <w:rPr>
                <w:rFonts w:ascii="Arial" w:hAnsi="Arial" w:cs="Arial"/>
                <w:b/>
              </w:rPr>
            </w:pPr>
            <w:r w:rsidRPr="002C640C">
              <w:rPr>
                <w:rFonts w:ascii="Arial" w:hAnsi="Arial" w:cs="Arial"/>
                <w:b/>
              </w:rPr>
              <w:t>Contact Person</w:t>
            </w:r>
          </w:p>
        </w:tc>
        <w:tc>
          <w:tcPr>
            <w:tcW w:w="1682" w:type="dxa"/>
            <w:shd w:val="pct15" w:color="auto" w:fill="auto"/>
          </w:tcPr>
          <w:p w:rsidR="00DA7081" w:rsidRPr="002C640C" w:rsidRDefault="00DA7081" w:rsidP="00523701">
            <w:pPr>
              <w:rPr>
                <w:rFonts w:ascii="Arial" w:hAnsi="Arial" w:cs="Arial"/>
                <w:b/>
              </w:rPr>
            </w:pPr>
            <w:r w:rsidRPr="002C640C">
              <w:rPr>
                <w:rFonts w:ascii="Arial" w:hAnsi="Arial" w:cs="Arial"/>
                <w:b/>
              </w:rPr>
              <w:t>Phone</w:t>
            </w:r>
          </w:p>
        </w:tc>
        <w:tc>
          <w:tcPr>
            <w:tcW w:w="1682" w:type="dxa"/>
            <w:shd w:val="pct15" w:color="auto" w:fill="auto"/>
          </w:tcPr>
          <w:p w:rsidR="00DA7081" w:rsidRPr="002C640C" w:rsidRDefault="00DA7081" w:rsidP="00523701">
            <w:pPr>
              <w:rPr>
                <w:rFonts w:ascii="Arial" w:hAnsi="Arial" w:cs="Arial"/>
                <w:b/>
              </w:rPr>
            </w:pPr>
            <w:r w:rsidRPr="002C640C">
              <w:rPr>
                <w:rFonts w:ascii="Arial" w:hAnsi="Arial" w:cs="Arial"/>
                <w:b/>
              </w:rPr>
              <w:t>Email</w:t>
            </w:r>
          </w:p>
        </w:tc>
      </w:tr>
      <w:tr w:rsidR="00DA7081" w:rsidRPr="002C640C" w:rsidTr="0073202E">
        <w:tc>
          <w:tcPr>
            <w:tcW w:w="1852" w:type="dxa"/>
            <w:vAlign w:val="center"/>
          </w:tcPr>
          <w:p w:rsidR="00DA7081" w:rsidRPr="002C640C" w:rsidRDefault="00DA7081" w:rsidP="00523701">
            <w:pPr>
              <w:rPr>
                <w:rFonts w:ascii="Arial" w:hAnsi="Arial" w:cs="Arial"/>
              </w:rPr>
            </w:pPr>
          </w:p>
        </w:tc>
        <w:tc>
          <w:tcPr>
            <w:tcW w:w="2056" w:type="dxa"/>
            <w:vAlign w:val="center"/>
          </w:tcPr>
          <w:p w:rsidR="00DA7081" w:rsidRPr="002C640C" w:rsidRDefault="00DA7081" w:rsidP="00523701">
            <w:pPr>
              <w:rPr>
                <w:rFonts w:ascii="Arial" w:hAnsi="Arial" w:cs="Arial"/>
              </w:rPr>
            </w:pPr>
          </w:p>
        </w:tc>
        <w:tc>
          <w:tcPr>
            <w:tcW w:w="1970" w:type="dxa"/>
            <w:vAlign w:val="center"/>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r>
      <w:tr w:rsidR="00DA7081" w:rsidRPr="002C640C" w:rsidTr="0073202E">
        <w:tc>
          <w:tcPr>
            <w:tcW w:w="1852" w:type="dxa"/>
            <w:vAlign w:val="center"/>
          </w:tcPr>
          <w:p w:rsidR="00DA7081" w:rsidRPr="002C640C" w:rsidRDefault="00DA7081" w:rsidP="00523701">
            <w:pPr>
              <w:rPr>
                <w:rFonts w:ascii="Arial" w:hAnsi="Arial" w:cs="Arial"/>
              </w:rPr>
            </w:pPr>
          </w:p>
        </w:tc>
        <w:tc>
          <w:tcPr>
            <w:tcW w:w="2056" w:type="dxa"/>
            <w:vAlign w:val="center"/>
          </w:tcPr>
          <w:p w:rsidR="00DA7081" w:rsidRPr="002C640C" w:rsidRDefault="00DA7081" w:rsidP="00523701">
            <w:pPr>
              <w:rPr>
                <w:rFonts w:ascii="Arial" w:hAnsi="Arial" w:cs="Arial"/>
              </w:rPr>
            </w:pPr>
          </w:p>
        </w:tc>
        <w:tc>
          <w:tcPr>
            <w:tcW w:w="1970" w:type="dxa"/>
            <w:vAlign w:val="center"/>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r>
      <w:tr w:rsidR="00DA7081" w:rsidRPr="002C640C" w:rsidTr="0073202E">
        <w:tc>
          <w:tcPr>
            <w:tcW w:w="1852" w:type="dxa"/>
            <w:vAlign w:val="center"/>
          </w:tcPr>
          <w:p w:rsidR="00DA7081" w:rsidRPr="002C640C" w:rsidRDefault="00DA7081" w:rsidP="00523701">
            <w:pPr>
              <w:rPr>
                <w:rFonts w:ascii="Arial" w:hAnsi="Arial" w:cs="Arial"/>
              </w:rPr>
            </w:pPr>
          </w:p>
        </w:tc>
        <w:tc>
          <w:tcPr>
            <w:tcW w:w="2056" w:type="dxa"/>
            <w:vAlign w:val="center"/>
          </w:tcPr>
          <w:p w:rsidR="00DA7081" w:rsidRPr="002C640C" w:rsidRDefault="00DA7081" w:rsidP="00523701">
            <w:pPr>
              <w:rPr>
                <w:rFonts w:ascii="Arial" w:hAnsi="Arial" w:cs="Arial"/>
              </w:rPr>
            </w:pPr>
          </w:p>
        </w:tc>
        <w:tc>
          <w:tcPr>
            <w:tcW w:w="1970" w:type="dxa"/>
            <w:vAlign w:val="center"/>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r>
      <w:tr w:rsidR="00DA7081" w:rsidRPr="002C640C" w:rsidTr="0073202E">
        <w:tc>
          <w:tcPr>
            <w:tcW w:w="1852" w:type="dxa"/>
            <w:vAlign w:val="center"/>
          </w:tcPr>
          <w:p w:rsidR="00DA7081" w:rsidRPr="002C640C" w:rsidRDefault="00DA7081" w:rsidP="00523701">
            <w:pPr>
              <w:rPr>
                <w:rFonts w:ascii="Arial" w:hAnsi="Arial" w:cs="Arial"/>
              </w:rPr>
            </w:pPr>
          </w:p>
        </w:tc>
        <w:tc>
          <w:tcPr>
            <w:tcW w:w="2056" w:type="dxa"/>
            <w:vAlign w:val="center"/>
          </w:tcPr>
          <w:p w:rsidR="00DA7081" w:rsidRPr="002C640C" w:rsidRDefault="00DA7081" w:rsidP="00523701">
            <w:pPr>
              <w:rPr>
                <w:rFonts w:ascii="Arial" w:hAnsi="Arial" w:cs="Arial"/>
              </w:rPr>
            </w:pPr>
          </w:p>
        </w:tc>
        <w:tc>
          <w:tcPr>
            <w:tcW w:w="1970" w:type="dxa"/>
            <w:vAlign w:val="center"/>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c>
          <w:tcPr>
            <w:tcW w:w="1682" w:type="dxa"/>
          </w:tcPr>
          <w:p w:rsidR="00DA7081" w:rsidRPr="002C640C" w:rsidRDefault="00DA7081" w:rsidP="00523701">
            <w:pPr>
              <w:rPr>
                <w:rFonts w:ascii="Arial" w:hAnsi="Arial" w:cs="Arial"/>
              </w:rPr>
            </w:pPr>
          </w:p>
        </w:tc>
      </w:tr>
    </w:tbl>
    <w:p w:rsidR="00E54121" w:rsidRPr="002C640C" w:rsidRDefault="00E54121" w:rsidP="00E54121">
      <w:pPr>
        <w:pStyle w:val="Heading2"/>
        <w:numPr>
          <w:ilvl w:val="0"/>
          <w:numId w:val="1"/>
        </w:numPr>
        <w:rPr>
          <w:rFonts w:ascii="Arial" w:hAnsi="Arial" w:cs="Arial"/>
          <w:b/>
        </w:rPr>
      </w:pPr>
      <w:bookmarkStart w:id="4" w:name="_Toc95396617"/>
      <w:r w:rsidRPr="002C640C">
        <w:rPr>
          <w:rFonts w:ascii="Arial" w:hAnsi="Arial" w:cs="Arial"/>
          <w:b/>
        </w:rPr>
        <w:t>Funding and Resources</w:t>
      </w:r>
      <w:bookmarkEnd w:id="4"/>
    </w:p>
    <w:p w:rsidR="00E54121" w:rsidRPr="002C640C" w:rsidRDefault="00E54121" w:rsidP="00E54121">
      <w:pPr>
        <w:pStyle w:val="Heading3"/>
        <w:numPr>
          <w:ilvl w:val="1"/>
          <w:numId w:val="1"/>
        </w:numPr>
        <w:rPr>
          <w:rFonts w:ascii="Arial" w:hAnsi="Arial" w:cs="Arial"/>
          <w:i w:val="0"/>
        </w:rPr>
      </w:pPr>
      <w:bookmarkStart w:id="5" w:name="_Toc95396618"/>
      <w:r w:rsidRPr="002C640C">
        <w:rPr>
          <w:rFonts w:ascii="Arial" w:hAnsi="Arial" w:cs="Arial"/>
          <w:i w:val="0"/>
        </w:rPr>
        <w:t>Source/s of Funding</w:t>
      </w:r>
      <w:bookmarkEnd w:id="5"/>
    </w:p>
    <w:p w:rsidR="00E54121" w:rsidRPr="00910884" w:rsidRDefault="00E54121" w:rsidP="00CA53E6">
      <w:pPr>
        <w:rPr>
          <w:rFonts w:ascii="Arial" w:hAnsi="Arial" w:cs="Arial"/>
          <w:color w:val="7030A0"/>
        </w:rPr>
      </w:pPr>
      <w:r w:rsidRPr="00910884">
        <w:rPr>
          <w:rFonts w:ascii="Arial" w:hAnsi="Arial" w:cs="Arial"/>
          <w:color w:val="7030A0"/>
        </w:rPr>
        <w:t>[This section should describe how the study will be financed, but should not contain specific dollar amounts.</w:t>
      </w:r>
      <w:r w:rsidR="00A36358" w:rsidRPr="00910884">
        <w:rPr>
          <w:rFonts w:ascii="Arial" w:hAnsi="Arial" w:cs="Arial"/>
          <w:color w:val="7030A0"/>
        </w:rPr>
        <w:t xml:space="preserve"> If you are not receiving financial support through a research grant for this study please state this and advise how the study will be resourced</w:t>
      </w:r>
      <w:r w:rsidRPr="00910884">
        <w:rPr>
          <w:rFonts w:ascii="Arial" w:hAnsi="Arial" w:cs="Arial"/>
          <w:color w:val="7030A0"/>
        </w:rPr>
        <w:t>]</w:t>
      </w:r>
    </w:p>
    <w:p w:rsidR="0071599F" w:rsidRPr="002C640C" w:rsidRDefault="0071599F" w:rsidP="00523701">
      <w:pPr>
        <w:rPr>
          <w:rFonts w:ascii="Arial" w:hAnsi="Arial" w:cs="Arial"/>
        </w:rPr>
      </w:pPr>
    </w:p>
    <w:p w:rsidR="00E25313" w:rsidRPr="002C640C" w:rsidRDefault="009F52D3" w:rsidP="00E54121">
      <w:pPr>
        <w:pStyle w:val="Heading2"/>
        <w:numPr>
          <w:ilvl w:val="0"/>
          <w:numId w:val="1"/>
        </w:numPr>
        <w:rPr>
          <w:rFonts w:ascii="Arial" w:hAnsi="Arial" w:cs="Arial"/>
          <w:b/>
        </w:rPr>
      </w:pPr>
      <w:bookmarkStart w:id="6" w:name="_Toc95396619"/>
      <w:r w:rsidRPr="002C640C">
        <w:rPr>
          <w:rFonts w:ascii="Arial" w:hAnsi="Arial" w:cs="Arial"/>
          <w:b/>
        </w:rPr>
        <w:t>Introduction</w:t>
      </w:r>
      <w:r w:rsidR="00FB54F2" w:rsidRPr="002C640C">
        <w:rPr>
          <w:rFonts w:ascii="Arial" w:hAnsi="Arial" w:cs="Arial"/>
          <w:b/>
        </w:rPr>
        <w:t xml:space="preserve"> and </w:t>
      </w:r>
      <w:r w:rsidR="00C173DC" w:rsidRPr="002C640C">
        <w:rPr>
          <w:rFonts w:ascii="Arial" w:hAnsi="Arial" w:cs="Arial"/>
          <w:b/>
        </w:rPr>
        <w:t>Background</w:t>
      </w:r>
      <w:bookmarkEnd w:id="6"/>
      <w:r w:rsidR="00C173DC" w:rsidRPr="002C640C">
        <w:rPr>
          <w:rFonts w:ascii="Arial" w:hAnsi="Arial" w:cs="Arial"/>
          <w:b/>
        </w:rPr>
        <w:t xml:space="preserve"> </w:t>
      </w:r>
    </w:p>
    <w:p w:rsidR="0046279E" w:rsidRPr="002C640C" w:rsidRDefault="0046279E" w:rsidP="00E54121">
      <w:pPr>
        <w:pStyle w:val="Heading3"/>
        <w:numPr>
          <w:ilvl w:val="1"/>
          <w:numId w:val="1"/>
        </w:numPr>
        <w:rPr>
          <w:rFonts w:ascii="Arial" w:hAnsi="Arial" w:cs="Arial"/>
          <w:i w:val="0"/>
        </w:rPr>
      </w:pPr>
      <w:bookmarkStart w:id="7" w:name="_Toc95396620"/>
      <w:r w:rsidRPr="002C640C">
        <w:rPr>
          <w:rFonts w:ascii="Arial" w:hAnsi="Arial" w:cs="Arial"/>
          <w:i w:val="0"/>
        </w:rPr>
        <w:t>Lay Summary</w:t>
      </w:r>
      <w:bookmarkEnd w:id="7"/>
    </w:p>
    <w:p w:rsidR="0046279E" w:rsidRPr="00910884" w:rsidRDefault="0046279E" w:rsidP="0046279E">
      <w:pPr>
        <w:rPr>
          <w:rFonts w:ascii="Arial" w:hAnsi="Arial" w:cs="Arial"/>
          <w:color w:val="7030A0"/>
        </w:rPr>
      </w:pPr>
      <w:r w:rsidRPr="00910884">
        <w:rPr>
          <w:rFonts w:ascii="Arial" w:hAnsi="Arial" w:cs="Arial"/>
          <w:color w:val="7030A0"/>
        </w:rPr>
        <w:t xml:space="preserve">[All information provided in this section must be in language that can be understood by an interested person without a scientific background. Do not use scientific jargon, abbreviations and do not include </w:t>
      </w:r>
      <w:r w:rsidR="00487B26" w:rsidRPr="00910884">
        <w:rPr>
          <w:rFonts w:ascii="Arial" w:hAnsi="Arial" w:cs="Arial"/>
          <w:color w:val="7030A0"/>
        </w:rPr>
        <w:t xml:space="preserve">references. </w:t>
      </w:r>
      <w:r w:rsidR="00782EE6" w:rsidRPr="00910884">
        <w:rPr>
          <w:rFonts w:ascii="Arial" w:hAnsi="Arial" w:cs="Arial"/>
          <w:color w:val="7030A0"/>
        </w:rPr>
        <w:t xml:space="preserve">This summary should include information on the aims and importance of the study as well as briefly summarizing what </w:t>
      </w:r>
      <w:r w:rsidR="00487B26" w:rsidRPr="00910884">
        <w:rPr>
          <w:rFonts w:ascii="Arial" w:hAnsi="Arial" w:cs="Arial"/>
          <w:color w:val="7030A0"/>
        </w:rPr>
        <w:t>is</w:t>
      </w:r>
      <w:r w:rsidR="00782EE6" w:rsidRPr="00910884">
        <w:rPr>
          <w:rFonts w:ascii="Arial" w:hAnsi="Arial" w:cs="Arial"/>
          <w:color w:val="7030A0"/>
        </w:rPr>
        <w:t xml:space="preserve"> </w:t>
      </w:r>
      <w:r w:rsidR="00487B26" w:rsidRPr="00910884">
        <w:rPr>
          <w:rFonts w:ascii="Arial" w:hAnsi="Arial" w:cs="Arial"/>
          <w:color w:val="7030A0"/>
        </w:rPr>
        <w:t>being asked of the</w:t>
      </w:r>
      <w:r w:rsidR="00782EE6" w:rsidRPr="00910884">
        <w:rPr>
          <w:rFonts w:ascii="Arial" w:hAnsi="Arial" w:cs="Arial"/>
          <w:color w:val="7030A0"/>
        </w:rPr>
        <w:t xml:space="preserve"> participants, the time commitment required by the participants and how their safety will be ensured.]</w:t>
      </w:r>
    </w:p>
    <w:p w:rsidR="008B0186" w:rsidRPr="002C640C" w:rsidRDefault="008B0186" w:rsidP="0046279E">
      <w:pPr>
        <w:rPr>
          <w:rFonts w:ascii="Arial" w:hAnsi="Arial" w:cs="Arial"/>
        </w:rPr>
      </w:pPr>
    </w:p>
    <w:p w:rsidR="009F52D3" w:rsidRPr="002C640C" w:rsidRDefault="00C173DC" w:rsidP="00E54121">
      <w:pPr>
        <w:pStyle w:val="Heading3"/>
        <w:numPr>
          <w:ilvl w:val="1"/>
          <w:numId w:val="1"/>
        </w:numPr>
        <w:rPr>
          <w:rFonts w:ascii="Arial" w:hAnsi="Arial" w:cs="Arial"/>
          <w:i w:val="0"/>
        </w:rPr>
      </w:pPr>
      <w:bookmarkStart w:id="8" w:name="_Toc95396621"/>
      <w:r w:rsidRPr="002C640C">
        <w:rPr>
          <w:rFonts w:ascii="Arial" w:hAnsi="Arial" w:cs="Arial"/>
          <w:i w:val="0"/>
        </w:rPr>
        <w:t>Introduction</w:t>
      </w:r>
      <w:bookmarkEnd w:id="8"/>
    </w:p>
    <w:p w:rsidR="00C173DC" w:rsidRPr="00910884" w:rsidRDefault="00C173DC" w:rsidP="00523701">
      <w:pPr>
        <w:rPr>
          <w:rFonts w:ascii="Arial" w:hAnsi="Arial" w:cs="Arial"/>
          <w:color w:val="7030A0"/>
        </w:rPr>
      </w:pPr>
      <w:r w:rsidRPr="00910884">
        <w:rPr>
          <w:rFonts w:ascii="Arial" w:hAnsi="Arial" w:cs="Arial"/>
          <w:color w:val="7030A0"/>
        </w:rPr>
        <w:lastRenderedPageBreak/>
        <w:t>[The introduction is a very brief overview of the study (~250-500 words). The introduction should be concise but sufficient to orientate the reader to the main purpose of the study</w:t>
      </w:r>
      <w:r w:rsidR="003A1931" w:rsidRPr="00910884">
        <w:rPr>
          <w:rFonts w:ascii="Arial" w:hAnsi="Arial" w:cs="Arial"/>
          <w:color w:val="7030A0"/>
        </w:rPr>
        <w:t>,</w:t>
      </w:r>
      <w:r w:rsidRPr="00910884">
        <w:rPr>
          <w:rFonts w:ascii="Arial" w:hAnsi="Arial" w:cs="Arial"/>
          <w:color w:val="7030A0"/>
        </w:rPr>
        <w:t xml:space="preserve"> how it will be conducted and its expected benefits.</w:t>
      </w:r>
      <w:r w:rsidR="006C79D3" w:rsidRPr="00910884">
        <w:rPr>
          <w:rFonts w:ascii="Arial" w:hAnsi="Arial" w:cs="Arial"/>
          <w:color w:val="7030A0"/>
        </w:rPr>
        <w:t>]</w:t>
      </w:r>
    </w:p>
    <w:p w:rsidR="009F52D3" w:rsidRPr="002C640C" w:rsidRDefault="009F52D3" w:rsidP="00E54121">
      <w:pPr>
        <w:pStyle w:val="Heading3"/>
        <w:numPr>
          <w:ilvl w:val="1"/>
          <w:numId w:val="1"/>
        </w:numPr>
        <w:rPr>
          <w:rFonts w:ascii="Arial" w:hAnsi="Arial" w:cs="Arial"/>
          <w:i w:val="0"/>
        </w:rPr>
      </w:pPr>
      <w:bookmarkStart w:id="9" w:name="_Toc95396622"/>
      <w:r w:rsidRPr="002C640C">
        <w:rPr>
          <w:rFonts w:ascii="Arial" w:hAnsi="Arial" w:cs="Arial"/>
          <w:i w:val="0"/>
        </w:rPr>
        <w:t xml:space="preserve">Background </w:t>
      </w:r>
      <w:r w:rsidR="00FB54F2" w:rsidRPr="002C640C">
        <w:rPr>
          <w:rFonts w:ascii="Arial" w:hAnsi="Arial" w:cs="Arial"/>
          <w:i w:val="0"/>
        </w:rPr>
        <w:t>and Rationale</w:t>
      </w:r>
      <w:bookmarkEnd w:id="9"/>
    </w:p>
    <w:p w:rsidR="00C173DC" w:rsidRPr="00910884" w:rsidRDefault="00C173DC" w:rsidP="00523701">
      <w:pPr>
        <w:rPr>
          <w:rFonts w:ascii="Arial" w:hAnsi="Arial" w:cs="Arial"/>
          <w:color w:val="7030A0"/>
        </w:rPr>
      </w:pPr>
      <w:r w:rsidRPr="00910884">
        <w:rPr>
          <w:rFonts w:ascii="Arial" w:hAnsi="Arial" w:cs="Arial"/>
          <w:color w:val="7030A0"/>
        </w:rPr>
        <w:t>[This section should</w:t>
      </w:r>
      <w:r w:rsidR="003A1931" w:rsidRPr="00910884">
        <w:rPr>
          <w:rFonts w:ascii="Arial" w:hAnsi="Arial" w:cs="Arial"/>
          <w:color w:val="7030A0"/>
        </w:rPr>
        <w:t xml:space="preserve"> provide background information on the field or topic of research,</w:t>
      </w:r>
      <w:r w:rsidRPr="00910884">
        <w:rPr>
          <w:rFonts w:ascii="Arial" w:hAnsi="Arial" w:cs="Arial"/>
          <w:color w:val="7030A0"/>
        </w:rPr>
        <w:t xml:space="preserve"> </w:t>
      </w:r>
      <w:r w:rsidR="00CA53E6" w:rsidRPr="00910884">
        <w:rPr>
          <w:rFonts w:ascii="Arial" w:hAnsi="Arial" w:cs="Arial"/>
          <w:color w:val="7030A0"/>
        </w:rPr>
        <w:t xml:space="preserve">explain the research question being addressed and should convince the </w:t>
      </w:r>
      <w:r w:rsidRPr="00910884">
        <w:rPr>
          <w:rFonts w:ascii="Arial" w:hAnsi="Arial" w:cs="Arial"/>
          <w:color w:val="7030A0"/>
        </w:rPr>
        <w:t xml:space="preserve">reader of why the study needs to be done. The following points may be used as a guide: </w:t>
      </w:r>
    </w:p>
    <w:p w:rsidR="00C173DC" w:rsidRPr="00910884" w:rsidRDefault="00CA53E6" w:rsidP="00523701">
      <w:pPr>
        <w:numPr>
          <w:ilvl w:val="0"/>
          <w:numId w:val="3"/>
        </w:numPr>
        <w:spacing w:after="80" w:line="240" w:lineRule="auto"/>
        <w:ind w:left="714" w:hanging="357"/>
        <w:rPr>
          <w:rFonts w:ascii="Arial" w:hAnsi="Arial" w:cs="Arial"/>
          <w:color w:val="7030A0"/>
        </w:rPr>
      </w:pPr>
      <w:r w:rsidRPr="00910884">
        <w:rPr>
          <w:rFonts w:ascii="Arial" w:hAnsi="Arial" w:cs="Arial"/>
          <w:color w:val="7030A0"/>
        </w:rPr>
        <w:t>Provide</w:t>
      </w:r>
      <w:r w:rsidR="00C173DC" w:rsidRPr="00910884">
        <w:rPr>
          <w:rFonts w:ascii="Arial" w:hAnsi="Arial" w:cs="Arial"/>
          <w:color w:val="7030A0"/>
        </w:rPr>
        <w:t xml:space="preserve"> a </w:t>
      </w:r>
      <w:r w:rsidRPr="00910884">
        <w:rPr>
          <w:rFonts w:ascii="Arial" w:hAnsi="Arial" w:cs="Arial"/>
          <w:color w:val="7030A0"/>
        </w:rPr>
        <w:t xml:space="preserve">short but </w:t>
      </w:r>
      <w:r w:rsidR="00C173DC" w:rsidRPr="00910884">
        <w:rPr>
          <w:rFonts w:ascii="Arial" w:hAnsi="Arial" w:cs="Arial"/>
          <w:color w:val="7030A0"/>
        </w:rPr>
        <w:t xml:space="preserve">comprehensive literature </w:t>
      </w:r>
      <w:r w:rsidR="003A1931" w:rsidRPr="00910884">
        <w:rPr>
          <w:rFonts w:ascii="Arial" w:hAnsi="Arial" w:cs="Arial"/>
          <w:color w:val="7030A0"/>
        </w:rPr>
        <w:t>review</w:t>
      </w:r>
      <w:r w:rsidRPr="00910884">
        <w:rPr>
          <w:rFonts w:ascii="Arial" w:hAnsi="Arial" w:cs="Arial"/>
          <w:color w:val="7030A0"/>
        </w:rPr>
        <w:t xml:space="preserve"> (including references). The </w:t>
      </w:r>
      <w:hyperlink r:id="rId7" w:history="1">
        <w:r w:rsidR="002C640C">
          <w:rPr>
            <w:rStyle w:val="Hyperlink"/>
            <w:rFonts w:ascii="Arial" w:hAnsi="Arial" w:cs="Arial"/>
          </w:rPr>
          <w:t>Grampians Health</w:t>
        </w:r>
        <w:r w:rsidRPr="002C640C">
          <w:rPr>
            <w:rStyle w:val="Hyperlink"/>
            <w:rFonts w:ascii="Arial" w:hAnsi="Arial" w:cs="Arial"/>
          </w:rPr>
          <w:t xml:space="preserve"> Library</w:t>
        </w:r>
      </w:hyperlink>
      <w:r w:rsidRPr="002C640C">
        <w:rPr>
          <w:rFonts w:ascii="Arial" w:hAnsi="Arial" w:cs="Arial"/>
          <w:color w:val="0070C0"/>
        </w:rPr>
        <w:t xml:space="preserve"> </w:t>
      </w:r>
      <w:r w:rsidRPr="00910884">
        <w:rPr>
          <w:rFonts w:ascii="Arial" w:hAnsi="Arial" w:cs="Arial"/>
          <w:color w:val="7030A0"/>
        </w:rPr>
        <w:t>can assist you in the undertaking of a literature review relative to your project.</w:t>
      </w:r>
    </w:p>
    <w:p w:rsidR="008E6FE3" w:rsidRPr="00910884" w:rsidRDefault="008E6FE3" w:rsidP="00523701">
      <w:pPr>
        <w:numPr>
          <w:ilvl w:val="0"/>
          <w:numId w:val="3"/>
        </w:numPr>
        <w:spacing w:after="80" w:line="240" w:lineRule="auto"/>
        <w:ind w:left="714" w:hanging="357"/>
        <w:rPr>
          <w:rFonts w:ascii="Arial" w:hAnsi="Arial" w:cs="Arial"/>
          <w:color w:val="7030A0"/>
        </w:rPr>
      </w:pPr>
      <w:r w:rsidRPr="00910884">
        <w:rPr>
          <w:rFonts w:ascii="Arial" w:hAnsi="Arial" w:cs="Arial"/>
          <w:color w:val="7030A0"/>
        </w:rPr>
        <w:t>Indicate how the research question has emerged and fits logically with the evidence detailed above.</w:t>
      </w:r>
    </w:p>
    <w:p w:rsidR="00945902" w:rsidRPr="00910884" w:rsidRDefault="008E6FE3" w:rsidP="00945902">
      <w:pPr>
        <w:numPr>
          <w:ilvl w:val="0"/>
          <w:numId w:val="3"/>
        </w:numPr>
        <w:spacing w:after="80" w:line="240" w:lineRule="auto"/>
        <w:ind w:left="714" w:hanging="357"/>
        <w:rPr>
          <w:rFonts w:ascii="Arial" w:hAnsi="Arial" w:cs="Arial"/>
          <w:color w:val="7030A0"/>
        </w:rPr>
      </w:pPr>
      <w:r w:rsidRPr="00910884">
        <w:rPr>
          <w:rFonts w:ascii="Arial" w:hAnsi="Arial" w:cs="Arial"/>
          <w:color w:val="7030A0"/>
        </w:rPr>
        <w:t xml:space="preserve">Explain how your study will contribute to existing research and </w:t>
      </w:r>
      <w:r w:rsidR="00CA53E6" w:rsidRPr="00910884">
        <w:rPr>
          <w:rFonts w:ascii="Arial" w:hAnsi="Arial" w:cs="Arial"/>
          <w:color w:val="7030A0"/>
        </w:rPr>
        <w:t>how it will fill any gaps in the field</w:t>
      </w:r>
      <w:r w:rsidRPr="00910884">
        <w:rPr>
          <w:rFonts w:ascii="Arial" w:hAnsi="Arial" w:cs="Arial"/>
          <w:color w:val="7030A0"/>
        </w:rPr>
        <w:t>.</w:t>
      </w:r>
    </w:p>
    <w:p w:rsidR="00945902" w:rsidRPr="00910884" w:rsidRDefault="00945902" w:rsidP="00945902">
      <w:pPr>
        <w:numPr>
          <w:ilvl w:val="0"/>
          <w:numId w:val="3"/>
        </w:numPr>
        <w:spacing w:after="80" w:line="240" w:lineRule="auto"/>
        <w:ind w:left="714" w:hanging="357"/>
        <w:rPr>
          <w:rFonts w:ascii="Arial" w:hAnsi="Arial" w:cs="Arial"/>
          <w:color w:val="7030A0"/>
        </w:rPr>
      </w:pPr>
      <w:r w:rsidRPr="00910884">
        <w:rPr>
          <w:rFonts w:ascii="Arial" w:hAnsi="Arial" w:cs="Arial"/>
          <w:color w:val="7030A0"/>
        </w:rPr>
        <w:t>Discuss the importance of the topic</w:t>
      </w:r>
      <w:r w:rsidR="00CA53E6" w:rsidRPr="00910884">
        <w:rPr>
          <w:rFonts w:ascii="Arial" w:hAnsi="Arial" w:cs="Arial"/>
          <w:color w:val="7030A0"/>
        </w:rPr>
        <w:t xml:space="preserve"> to justify the research</w:t>
      </w:r>
      <w:r w:rsidRPr="00910884">
        <w:rPr>
          <w:rFonts w:ascii="Arial" w:hAnsi="Arial" w:cs="Arial"/>
          <w:color w:val="7030A0"/>
        </w:rPr>
        <w:t xml:space="preserve"> (e.g., public health, clinical importance, community, incidence, prevalence, mortality and morbidity)</w:t>
      </w:r>
    </w:p>
    <w:p w:rsidR="008E6FE3" w:rsidRPr="002C640C" w:rsidRDefault="008E6FE3" w:rsidP="00945902">
      <w:pPr>
        <w:spacing w:after="80" w:line="240" w:lineRule="auto"/>
        <w:ind w:left="357"/>
        <w:rPr>
          <w:rFonts w:ascii="Arial" w:hAnsi="Arial" w:cs="Arial"/>
        </w:rPr>
      </w:pPr>
    </w:p>
    <w:p w:rsidR="00FB54F2" w:rsidRPr="002C640C" w:rsidRDefault="00FB54F2" w:rsidP="00E54121">
      <w:pPr>
        <w:pStyle w:val="Heading2"/>
        <w:numPr>
          <w:ilvl w:val="0"/>
          <w:numId w:val="1"/>
        </w:numPr>
        <w:rPr>
          <w:rFonts w:ascii="Arial" w:hAnsi="Arial" w:cs="Arial"/>
          <w:b/>
        </w:rPr>
      </w:pPr>
      <w:bookmarkStart w:id="10" w:name="_Toc95396623"/>
      <w:r w:rsidRPr="002C640C">
        <w:rPr>
          <w:rFonts w:ascii="Arial" w:hAnsi="Arial" w:cs="Arial"/>
          <w:b/>
        </w:rPr>
        <w:t>Study hypothesis/research question/aim(s)</w:t>
      </w:r>
      <w:bookmarkEnd w:id="10"/>
    </w:p>
    <w:p w:rsidR="003A1931" w:rsidRPr="00910884" w:rsidRDefault="003A1931" w:rsidP="00FB54F2">
      <w:pPr>
        <w:rPr>
          <w:rFonts w:ascii="Arial" w:hAnsi="Arial" w:cs="Arial"/>
          <w:color w:val="7030A0"/>
        </w:rPr>
      </w:pPr>
      <w:r w:rsidRPr="00910884">
        <w:rPr>
          <w:rFonts w:ascii="Arial" w:hAnsi="Arial" w:cs="Arial"/>
          <w:color w:val="7030A0"/>
        </w:rPr>
        <w:t>[State the hypothesis to be tested if your study is a hypothesis testing method. If it is not hypothesis testing state the key research aim(s) or question(s) to be addressed.</w:t>
      </w:r>
    </w:p>
    <w:p w:rsidR="00FB54F2" w:rsidRPr="00910884" w:rsidRDefault="00FB54F2" w:rsidP="00FB54F2">
      <w:pPr>
        <w:rPr>
          <w:rFonts w:ascii="Arial" w:hAnsi="Arial" w:cs="Arial"/>
          <w:color w:val="7030A0"/>
        </w:rPr>
      </w:pPr>
      <w:r w:rsidRPr="00910884">
        <w:rPr>
          <w:rFonts w:ascii="Arial" w:hAnsi="Arial" w:cs="Arial"/>
          <w:color w:val="7030A0"/>
        </w:rPr>
        <w:t>This section states the overall aim of the study. In any study, you aim to do something. For example, you aim to verify, to investigate, to measure, to determine, to compare</w:t>
      </w:r>
      <w:r w:rsidR="003A1931" w:rsidRPr="00910884">
        <w:rPr>
          <w:rFonts w:ascii="Arial" w:hAnsi="Arial" w:cs="Arial"/>
          <w:color w:val="7030A0"/>
        </w:rPr>
        <w:t>,</w:t>
      </w:r>
      <w:r w:rsidRPr="00910884">
        <w:rPr>
          <w:rFonts w:ascii="Arial" w:hAnsi="Arial" w:cs="Arial"/>
          <w:color w:val="7030A0"/>
        </w:rPr>
        <w:t xml:space="preserve"> to calculate</w:t>
      </w:r>
      <w:r w:rsidR="003A1931" w:rsidRPr="00910884">
        <w:rPr>
          <w:rFonts w:ascii="Arial" w:hAnsi="Arial" w:cs="Arial"/>
          <w:color w:val="7030A0"/>
        </w:rPr>
        <w:t>, to explore, to understand or to describe</w:t>
      </w:r>
      <w:r w:rsidRPr="00910884">
        <w:rPr>
          <w:rFonts w:ascii="Arial" w:hAnsi="Arial" w:cs="Arial"/>
          <w:color w:val="7030A0"/>
        </w:rPr>
        <w:t>.</w:t>
      </w:r>
      <w:r w:rsidR="003A1931" w:rsidRPr="00910884">
        <w:rPr>
          <w:rFonts w:ascii="Arial" w:hAnsi="Arial" w:cs="Arial"/>
          <w:color w:val="7030A0"/>
        </w:rPr>
        <w:t>]</w:t>
      </w:r>
    </w:p>
    <w:p w:rsidR="009F52D3" w:rsidRPr="002C640C" w:rsidRDefault="009F52D3" w:rsidP="00E54121">
      <w:pPr>
        <w:pStyle w:val="Heading2"/>
        <w:numPr>
          <w:ilvl w:val="0"/>
          <w:numId w:val="1"/>
        </w:numPr>
        <w:rPr>
          <w:rFonts w:ascii="Arial" w:hAnsi="Arial" w:cs="Arial"/>
          <w:b/>
        </w:rPr>
      </w:pPr>
      <w:bookmarkStart w:id="11" w:name="_Toc95396624"/>
      <w:r w:rsidRPr="002C640C">
        <w:rPr>
          <w:rFonts w:ascii="Arial" w:hAnsi="Arial" w:cs="Arial"/>
          <w:b/>
        </w:rPr>
        <w:t>Study Objectives</w:t>
      </w:r>
      <w:r w:rsidR="00FB54F2" w:rsidRPr="002C640C">
        <w:rPr>
          <w:rFonts w:ascii="Arial" w:hAnsi="Arial" w:cs="Arial"/>
          <w:b/>
        </w:rPr>
        <w:t xml:space="preserve"> and Outcomes</w:t>
      </w:r>
      <w:bookmarkEnd w:id="11"/>
    </w:p>
    <w:p w:rsidR="004F4E7D" w:rsidRPr="00910884" w:rsidRDefault="004F4E7D" w:rsidP="00FB54F2">
      <w:pPr>
        <w:rPr>
          <w:rFonts w:ascii="Arial" w:hAnsi="Arial" w:cs="Arial"/>
          <w:color w:val="7030A0"/>
        </w:rPr>
      </w:pPr>
      <w:r w:rsidRPr="00910884">
        <w:rPr>
          <w:rFonts w:ascii="Arial" w:hAnsi="Arial" w:cs="Arial"/>
          <w:color w:val="7030A0"/>
        </w:rPr>
        <w:t>The following information guides the completion of sections 6.1, 6.2 and 6.3.</w:t>
      </w:r>
    </w:p>
    <w:p w:rsidR="00FB54F2" w:rsidRPr="00910884" w:rsidRDefault="00FB54F2" w:rsidP="00FB54F2">
      <w:pPr>
        <w:rPr>
          <w:rFonts w:ascii="Arial" w:hAnsi="Arial" w:cs="Arial"/>
          <w:color w:val="7030A0"/>
        </w:rPr>
      </w:pPr>
      <w:r w:rsidRPr="00910884">
        <w:rPr>
          <w:rFonts w:ascii="Arial" w:hAnsi="Arial" w:cs="Arial"/>
          <w:color w:val="7030A0"/>
        </w:rPr>
        <w:t xml:space="preserve">An </w:t>
      </w:r>
      <w:r w:rsidRPr="00910884">
        <w:rPr>
          <w:rFonts w:ascii="Arial" w:hAnsi="Arial" w:cs="Arial"/>
          <w:b/>
          <w:color w:val="7030A0"/>
        </w:rPr>
        <w:t>objective</w:t>
      </w:r>
      <w:r w:rsidRPr="00910884">
        <w:rPr>
          <w:rFonts w:ascii="Arial" w:hAnsi="Arial" w:cs="Arial"/>
          <w:color w:val="7030A0"/>
        </w:rPr>
        <w:t xml:space="preserve"> is the purpose for performing the study (i.e. the scientific questions to be answered). Express each objective as a statement of purpose (e.g., to assess, to determine, to compare, to evaluate).  </w:t>
      </w:r>
    </w:p>
    <w:p w:rsidR="00646FCA" w:rsidRPr="00910884" w:rsidRDefault="00646FCA" w:rsidP="00FB54F2">
      <w:pPr>
        <w:rPr>
          <w:rFonts w:ascii="Arial" w:hAnsi="Arial" w:cs="Arial"/>
          <w:color w:val="7030A0"/>
        </w:rPr>
      </w:pPr>
      <w:r w:rsidRPr="00910884">
        <w:rPr>
          <w:rFonts w:ascii="Arial" w:hAnsi="Arial" w:cs="Arial"/>
          <w:color w:val="7030A0"/>
        </w:rPr>
        <w:t xml:space="preserve">Your focused research question needs to be further refined into one or more study objectives. </w:t>
      </w:r>
      <w:r w:rsidR="003A1931" w:rsidRPr="00910884">
        <w:rPr>
          <w:rFonts w:ascii="Arial" w:hAnsi="Arial" w:cs="Arial"/>
          <w:color w:val="7030A0"/>
        </w:rPr>
        <w:t xml:space="preserve"> I.e. these are the specific research questions that will help you to answer the broader overarching aim of the research.</w:t>
      </w:r>
    </w:p>
    <w:p w:rsidR="00FB54F2" w:rsidRPr="00910884" w:rsidRDefault="00FB54F2" w:rsidP="00FB54F2">
      <w:pPr>
        <w:rPr>
          <w:rFonts w:ascii="Arial" w:hAnsi="Arial" w:cs="Arial"/>
          <w:color w:val="7030A0"/>
        </w:rPr>
      </w:pPr>
      <w:r w:rsidRPr="00910884">
        <w:rPr>
          <w:rFonts w:ascii="Arial" w:hAnsi="Arial" w:cs="Arial"/>
          <w:color w:val="7030A0"/>
        </w:rPr>
        <w:t xml:space="preserve">An </w:t>
      </w:r>
      <w:r w:rsidRPr="00910884">
        <w:rPr>
          <w:rFonts w:ascii="Arial" w:hAnsi="Arial" w:cs="Arial"/>
          <w:b/>
          <w:color w:val="7030A0"/>
        </w:rPr>
        <w:t>outcome</w:t>
      </w:r>
      <w:r w:rsidRPr="00910884">
        <w:rPr>
          <w:rFonts w:ascii="Arial" w:hAnsi="Arial" w:cs="Arial"/>
          <w:color w:val="7030A0"/>
        </w:rPr>
        <w:t xml:space="preserve"> is a specific measurement or observation used to measure the objective.  Outcomes should be </w:t>
      </w:r>
      <w:proofErr w:type="spellStart"/>
      <w:r w:rsidRPr="00910884">
        <w:rPr>
          <w:rFonts w:ascii="Arial" w:hAnsi="Arial" w:cs="Arial"/>
          <w:color w:val="7030A0"/>
        </w:rPr>
        <w:t>prioritised</w:t>
      </w:r>
      <w:proofErr w:type="spellEnd"/>
      <w:r w:rsidRPr="00910884">
        <w:rPr>
          <w:rFonts w:ascii="Arial" w:hAnsi="Arial" w:cs="Arial"/>
          <w:color w:val="7030A0"/>
        </w:rPr>
        <w:t xml:space="preserve"> and should correspond to the study objectives and hypotheses being tested. Give succinct, but precise definitions of the outcomes used to address the study’s primary and secondary objectives (e.g., specific laboratory tests, clinical assessments of the condition, assessments of psychological characteristics, participant-reported outcomes, </w:t>
      </w:r>
      <w:proofErr w:type="spellStart"/>
      <w:r w:rsidRPr="00910884">
        <w:rPr>
          <w:rFonts w:ascii="Arial" w:hAnsi="Arial" w:cs="Arial"/>
          <w:color w:val="7030A0"/>
        </w:rPr>
        <w:t>behaviours</w:t>
      </w:r>
      <w:proofErr w:type="spellEnd"/>
      <w:r w:rsidR="003A1931" w:rsidRPr="00910884">
        <w:rPr>
          <w:rFonts w:ascii="Arial" w:hAnsi="Arial" w:cs="Arial"/>
          <w:color w:val="7030A0"/>
        </w:rPr>
        <w:t>,</w:t>
      </w:r>
      <w:r w:rsidRPr="00910884">
        <w:rPr>
          <w:rFonts w:ascii="Arial" w:hAnsi="Arial" w:cs="Arial"/>
          <w:color w:val="7030A0"/>
        </w:rPr>
        <w:t xml:space="preserve"> health outcomes</w:t>
      </w:r>
      <w:r w:rsidR="003A1931" w:rsidRPr="00910884">
        <w:rPr>
          <w:rFonts w:ascii="Arial" w:hAnsi="Arial" w:cs="Arial"/>
          <w:color w:val="7030A0"/>
        </w:rPr>
        <w:t>, attitudes, views or experiences</w:t>
      </w:r>
      <w:r w:rsidRPr="00910884">
        <w:rPr>
          <w:rFonts w:ascii="Arial" w:hAnsi="Arial" w:cs="Arial"/>
          <w:color w:val="7030A0"/>
        </w:rPr>
        <w:t>).  Include the study visits or time points at which data will be recorded or samples will be obtained.  Describe how outcomes(s) will be adjudicated, if applicable.</w:t>
      </w:r>
    </w:p>
    <w:p w:rsidR="009F52D3" w:rsidRPr="002C640C" w:rsidRDefault="00E54121" w:rsidP="00E54121">
      <w:pPr>
        <w:pStyle w:val="Heading3"/>
        <w:numPr>
          <w:ilvl w:val="1"/>
          <w:numId w:val="1"/>
        </w:numPr>
        <w:rPr>
          <w:rFonts w:ascii="Arial" w:hAnsi="Arial" w:cs="Arial"/>
          <w:i w:val="0"/>
        </w:rPr>
      </w:pPr>
      <w:bookmarkStart w:id="12" w:name="_Toc95396625"/>
      <w:r w:rsidRPr="002C640C">
        <w:rPr>
          <w:rFonts w:ascii="Arial" w:hAnsi="Arial" w:cs="Arial"/>
          <w:i w:val="0"/>
        </w:rPr>
        <w:t>Primary Objectives</w:t>
      </w:r>
      <w:bookmarkEnd w:id="12"/>
    </w:p>
    <w:p w:rsidR="00E54121" w:rsidRPr="00910884" w:rsidRDefault="00E54121" w:rsidP="00E54121">
      <w:pPr>
        <w:rPr>
          <w:rFonts w:ascii="Arial" w:hAnsi="Arial" w:cs="Arial"/>
          <w:color w:val="7030A0"/>
        </w:rPr>
      </w:pPr>
      <w:r w:rsidRPr="00910884">
        <w:rPr>
          <w:rFonts w:ascii="Arial" w:hAnsi="Arial" w:cs="Arial"/>
          <w:color w:val="7030A0"/>
        </w:rPr>
        <w:lastRenderedPageBreak/>
        <w:t>[</w:t>
      </w:r>
      <w:r w:rsidR="00646FCA" w:rsidRPr="00910884">
        <w:rPr>
          <w:rFonts w:ascii="Arial" w:hAnsi="Arial" w:cs="Arial"/>
          <w:color w:val="7030A0"/>
        </w:rPr>
        <w:t xml:space="preserve">The </w:t>
      </w:r>
      <w:r w:rsidRPr="00910884">
        <w:rPr>
          <w:rFonts w:ascii="Arial" w:hAnsi="Arial" w:cs="Arial"/>
          <w:color w:val="7030A0"/>
        </w:rPr>
        <w:t xml:space="preserve">primary objective </w:t>
      </w:r>
      <w:r w:rsidR="006E6053" w:rsidRPr="00910884">
        <w:rPr>
          <w:rFonts w:ascii="Arial" w:hAnsi="Arial" w:cs="Arial"/>
          <w:color w:val="7030A0"/>
        </w:rPr>
        <w:t>is a single and quantifiable statement that will allow you to answer your research question</w:t>
      </w:r>
      <w:r w:rsidR="00BE4A87" w:rsidRPr="00910884">
        <w:rPr>
          <w:rFonts w:ascii="Arial" w:hAnsi="Arial" w:cs="Arial"/>
          <w:color w:val="7030A0"/>
        </w:rPr>
        <w:t xml:space="preserve"> or address your hypothesis</w:t>
      </w:r>
      <w:r w:rsidR="006E6053" w:rsidRPr="00910884">
        <w:rPr>
          <w:rFonts w:ascii="Arial" w:hAnsi="Arial" w:cs="Arial"/>
          <w:color w:val="7030A0"/>
        </w:rPr>
        <w:t xml:space="preserve">. </w:t>
      </w:r>
      <w:r w:rsidR="00301808" w:rsidRPr="00910884">
        <w:rPr>
          <w:rFonts w:ascii="Arial" w:hAnsi="Arial" w:cs="Arial"/>
          <w:color w:val="7030A0"/>
        </w:rPr>
        <w:t>They are represented as clear statements that reflect the purpose of what you are trying to measure.</w:t>
      </w:r>
      <w:r w:rsidRPr="00910884">
        <w:rPr>
          <w:rFonts w:ascii="Arial" w:hAnsi="Arial" w:cs="Arial"/>
          <w:color w:val="7030A0"/>
        </w:rPr>
        <w:t>]</w:t>
      </w:r>
    </w:p>
    <w:p w:rsidR="00E54121" w:rsidRPr="002C640C" w:rsidRDefault="00E54121" w:rsidP="00E54121">
      <w:pPr>
        <w:pStyle w:val="Heading3"/>
        <w:numPr>
          <w:ilvl w:val="1"/>
          <w:numId w:val="1"/>
        </w:numPr>
        <w:rPr>
          <w:rFonts w:ascii="Arial" w:hAnsi="Arial" w:cs="Arial"/>
          <w:i w:val="0"/>
        </w:rPr>
      </w:pPr>
      <w:bookmarkStart w:id="13" w:name="_Toc95396626"/>
      <w:r w:rsidRPr="002C640C">
        <w:rPr>
          <w:rFonts w:ascii="Arial" w:hAnsi="Arial" w:cs="Arial"/>
          <w:i w:val="0"/>
        </w:rPr>
        <w:t>Secondary Objectives</w:t>
      </w:r>
      <w:bookmarkEnd w:id="13"/>
    </w:p>
    <w:p w:rsidR="00E54121" w:rsidRPr="00910884" w:rsidRDefault="00E54121" w:rsidP="00E54121">
      <w:pPr>
        <w:rPr>
          <w:rFonts w:ascii="Arial" w:hAnsi="Arial" w:cs="Arial"/>
          <w:color w:val="7030A0"/>
        </w:rPr>
      </w:pPr>
      <w:r w:rsidRPr="00910884">
        <w:rPr>
          <w:rFonts w:ascii="Arial" w:hAnsi="Arial" w:cs="Arial"/>
          <w:color w:val="7030A0"/>
        </w:rPr>
        <w:t>[A study may or may not have secondary objectives. Secondary objectives consider outcomes of interest that may or may not be related to the primary objective.</w:t>
      </w:r>
      <w:r w:rsidR="00844D2C" w:rsidRPr="00910884">
        <w:rPr>
          <w:rFonts w:ascii="Arial" w:hAnsi="Arial" w:cs="Arial"/>
          <w:color w:val="7030A0"/>
        </w:rPr>
        <w:t xml:space="preserve"> Secondary objective</w:t>
      </w:r>
      <w:r w:rsidR="003A1931" w:rsidRPr="00910884">
        <w:rPr>
          <w:rFonts w:ascii="Arial" w:hAnsi="Arial" w:cs="Arial"/>
          <w:color w:val="7030A0"/>
        </w:rPr>
        <w:t>s</w:t>
      </w:r>
      <w:r w:rsidR="00844D2C" w:rsidRPr="00910884">
        <w:rPr>
          <w:rFonts w:ascii="Arial" w:hAnsi="Arial" w:cs="Arial"/>
          <w:color w:val="7030A0"/>
        </w:rPr>
        <w:t xml:space="preserve"> may or may not be hypothesis</w:t>
      </w:r>
      <w:r w:rsidR="00FA32A5" w:rsidRPr="00910884">
        <w:rPr>
          <w:rFonts w:ascii="Arial" w:hAnsi="Arial" w:cs="Arial"/>
          <w:color w:val="7030A0"/>
        </w:rPr>
        <w:t>-</w:t>
      </w:r>
      <w:r w:rsidR="00844D2C" w:rsidRPr="00910884">
        <w:rPr>
          <w:rFonts w:ascii="Arial" w:hAnsi="Arial" w:cs="Arial"/>
          <w:color w:val="7030A0"/>
        </w:rPr>
        <w:t>driven and may include more general non-experimental objectives</w:t>
      </w:r>
      <w:r w:rsidR="003A1931" w:rsidRPr="00910884">
        <w:rPr>
          <w:rFonts w:ascii="Arial" w:hAnsi="Arial" w:cs="Arial"/>
          <w:color w:val="7030A0"/>
        </w:rPr>
        <w:t>,</w:t>
      </w:r>
      <w:r w:rsidR="00844D2C" w:rsidRPr="00910884">
        <w:rPr>
          <w:rFonts w:ascii="Arial" w:hAnsi="Arial" w:cs="Arial"/>
          <w:color w:val="7030A0"/>
        </w:rPr>
        <w:t xml:space="preserve"> e.g. to develop a registry, to describe patients’ experiences.</w:t>
      </w:r>
      <w:r w:rsidRPr="00910884">
        <w:rPr>
          <w:rFonts w:ascii="Arial" w:hAnsi="Arial" w:cs="Arial"/>
          <w:color w:val="7030A0"/>
        </w:rPr>
        <w:t>]</w:t>
      </w:r>
    </w:p>
    <w:p w:rsidR="009F52D3" w:rsidRPr="002C640C" w:rsidRDefault="00844D2C" w:rsidP="00E54121">
      <w:pPr>
        <w:pStyle w:val="Heading3"/>
        <w:numPr>
          <w:ilvl w:val="1"/>
          <w:numId w:val="1"/>
        </w:numPr>
        <w:rPr>
          <w:rFonts w:ascii="Arial" w:hAnsi="Arial" w:cs="Arial"/>
          <w:i w:val="0"/>
        </w:rPr>
      </w:pPr>
      <w:bookmarkStart w:id="14" w:name="_Toc95396627"/>
      <w:r w:rsidRPr="002C640C">
        <w:rPr>
          <w:rFonts w:ascii="Arial" w:hAnsi="Arial" w:cs="Arial"/>
          <w:i w:val="0"/>
        </w:rPr>
        <w:t>Outcomes/</w:t>
      </w:r>
      <w:r w:rsidR="00612921" w:rsidRPr="002C640C">
        <w:rPr>
          <w:rFonts w:ascii="Arial" w:hAnsi="Arial" w:cs="Arial"/>
          <w:i w:val="0"/>
        </w:rPr>
        <w:t>O</w:t>
      </w:r>
      <w:r w:rsidR="00E110A9" w:rsidRPr="002C640C">
        <w:rPr>
          <w:rFonts w:ascii="Arial" w:hAnsi="Arial" w:cs="Arial"/>
          <w:i w:val="0"/>
        </w:rPr>
        <w:t>utcome Measures</w:t>
      </w:r>
      <w:bookmarkEnd w:id="14"/>
    </w:p>
    <w:p w:rsidR="00FA32A5" w:rsidRPr="00910884" w:rsidRDefault="00FA32A5" w:rsidP="00844D2C">
      <w:pPr>
        <w:spacing w:after="0" w:line="240" w:lineRule="auto"/>
        <w:rPr>
          <w:rFonts w:ascii="Arial" w:hAnsi="Arial" w:cs="Arial"/>
          <w:color w:val="7030A0"/>
        </w:rPr>
      </w:pPr>
      <w:r w:rsidRPr="00910884">
        <w:rPr>
          <w:rFonts w:ascii="Arial" w:hAnsi="Arial" w:cs="Arial"/>
          <w:color w:val="7030A0"/>
        </w:rPr>
        <w:t>Often outcomes and outcome measures are best represented in table format.</w:t>
      </w:r>
    </w:p>
    <w:p w:rsidR="00FA32A5" w:rsidRPr="00910884" w:rsidRDefault="00FA32A5" w:rsidP="00844D2C">
      <w:pPr>
        <w:spacing w:after="0" w:line="240" w:lineRule="auto"/>
        <w:rPr>
          <w:rFonts w:ascii="Arial" w:hAnsi="Arial" w:cs="Arial"/>
          <w:color w:val="7030A0"/>
        </w:rPr>
      </w:pPr>
    </w:p>
    <w:p w:rsidR="00844D2C" w:rsidRPr="00910884" w:rsidRDefault="00844D2C" w:rsidP="00844D2C">
      <w:pPr>
        <w:spacing w:after="0" w:line="240" w:lineRule="auto"/>
        <w:rPr>
          <w:rFonts w:ascii="Arial" w:hAnsi="Arial" w:cs="Arial"/>
          <w:color w:val="7030A0"/>
        </w:rPr>
      </w:pPr>
      <w:r w:rsidRPr="00910884">
        <w:rPr>
          <w:rFonts w:ascii="Arial" w:hAnsi="Arial" w:cs="Arial"/>
          <w:color w:val="7030A0"/>
        </w:rPr>
        <w:t xml:space="preserve">[The </w:t>
      </w:r>
      <w:r w:rsidRPr="00910884">
        <w:rPr>
          <w:rFonts w:ascii="Arial" w:hAnsi="Arial" w:cs="Arial"/>
          <w:b/>
          <w:color w:val="7030A0"/>
        </w:rPr>
        <w:t>outcomes</w:t>
      </w:r>
      <w:r w:rsidRPr="00910884">
        <w:rPr>
          <w:rFonts w:ascii="Arial" w:hAnsi="Arial" w:cs="Arial"/>
          <w:color w:val="7030A0"/>
        </w:rPr>
        <w:t xml:space="preserve"> (also known as endpoints) are the variables which are used to measure the objectives.  </w:t>
      </w:r>
    </w:p>
    <w:p w:rsidR="00844D2C" w:rsidRPr="00910884" w:rsidRDefault="00844D2C" w:rsidP="00844D2C">
      <w:pPr>
        <w:spacing w:after="0" w:line="240" w:lineRule="auto"/>
        <w:rPr>
          <w:rFonts w:ascii="Arial" w:hAnsi="Arial" w:cs="Arial"/>
          <w:color w:val="7030A0"/>
        </w:rPr>
      </w:pPr>
      <w:r w:rsidRPr="00910884">
        <w:rPr>
          <w:rFonts w:ascii="Arial" w:hAnsi="Arial" w:cs="Arial"/>
          <w:color w:val="7030A0"/>
        </w:rPr>
        <w:t xml:space="preserve">This section of the protocol must clearly state which variables are to be measured, at which study visits the outcomes will be obtained, the specific laboratory tests or other analytical measures to be used and the timeframe.  Outcome measures should correspond to the study objectives and hypotheses being tested. A brief explanation (i.e. a justification) should be provided to explain why you have selected the outcomes listed in the protocol.  </w:t>
      </w:r>
    </w:p>
    <w:p w:rsidR="00844D2C" w:rsidRPr="00910884" w:rsidRDefault="00844D2C" w:rsidP="00C54A7B">
      <w:pPr>
        <w:spacing w:after="0" w:line="240" w:lineRule="auto"/>
        <w:rPr>
          <w:rFonts w:ascii="Arial" w:hAnsi="Arial" w:cs="Arial"/>
          <w:color w:val="7030A0"/>
        </w:rPr>
      </w:pPr>
    </w:p>
    <w:p w:rsidR="00844D2C" w:rsidRPr="00910884" w:rsidRDefault="00C54A7B" w:rsidP="00C54A7B">
      <w:pPr>
        <w:spacing w:after="0" w:line="240" w:lineRule="auto"/>
        <w:rPr>
          <w:rFonts w:ascii="Arial" w:hAnsi="Arial" w:cs="Arial"/>
          <w:color w:val="7030A0"/>
        </w:rPr>
      </w:pPr>
      <w:r w:rsidRPr="00910884">
        <w:rPr>
          <w:rFonts w:ascii="Arial" w:hAnsi="Arial" w:cs="Arial"/>
          <w:color w:val="7030A0"/>
        </w:rPr>
        <w:t>This section of the protocol must clearly state what the variables to be measured are</w:t>
      </w:r>
      <w:r w:rsidR="00FA32A5" w:rsidRPr="00910884">
        <w:rPr>
          <w:rFonts w:ascii="Arial" w:hAnsi="Arial" w:cs="Arial"/>
          <w:color w:val="7030A0"/>
        </w:rPr>
        <w:t xml:space="preserve"> and how they will be measured</w:t>
      </w:r>
      <w:r w:rsidRPr="00910884">
        <w:rPr>
          <w:rFonts w:ascii="Arial" w:hAnsi="Arial" w:cs="Arial"/>
          <w:color w:val="7030A0"/>
        </w:rPr>
        <w:t xml:space="preserve">. </w:t>
      </w:r>
    </w:p>
    <w:p w:rsidR="00844D2C" w:rsidRPr="00910884" w:rsidRDefault="00844D2C" w:rsidP="00C54A7B">
      <w:pPr>
        <w:spacing w:after="0" w:line="240" w:lineRule="auto"/>
        <w:rPr>
          <w:rFonts w:ascii="Arial" w:hAnsi="Arial" w:cs="Arial"/>
          <w:color w:val="7030A0"/>
        </w:rPr>
      </w:pPr>
    </w:p>
    <w:p w:rsidR="00C54A7B" w:rsidRPr="00910884" w:rsidRDefault="00C54A7B" w:rsidP="00C54A7B">
      <w:pPr>
        <w:spacing w:after="0" w:line="240" w:lineRule="auto"/>
        <w:rPr>
          <w:rFonts w:ascii="Arial" w:hAnsi="Arial" w:cs="Arial"/>
          <w:color w:val="7030A0"/>
        </w:rPr>
      </w:pPr>
      <w:r w:rsidRPr="00910884">
        <w:rPr>
          <w:rFonts w:ascii="Arial" w:hAnsi="Arial" w:cs="Arial"/>
          <w:color w:val="7030A0"/>
        </w:rPr>
        <w:t xml:space="preserve">The </w:t>
      </w:r>
      <w:r w:rsidRPr="00910884">
        <w:rPr>
          <w:rFonts w:ascii="Arial" w:hAnsi="Arial" w:cs="Arial"/>
          <w:b/>
          <w:color w:val="7030A0"/>
        </w:rPr>
        <w:t>primary outcome</w:t>
      </w:r>
      <w:r w:rsidRPr="00910884">
        <w:rPr>
          <w:rFonts w:ascii="Arial" w:hAnsi="Arial" w:cs="Arial"/>
          <w:color w:val="7030A0"/>
        </w:rPr>
        <w:t xml:space="preserve"> measure should reflect the clinically relevant effects of the intervention and be based on the primary objective of the trial. There should only be one primary outcome.</w:t>
      </w:r>
      <w:r w:rsidR="00844D2C" w:rsidRPr="00910884">
        <w:rPr>
          <w:rFonts w:ascii="Arial" w:hAnsi="Arial" w:cs="Arial"/>
          <w:color w:val="7030A0"/>
        </w:rPr>
        <w:t xml:space="preserve"> The primary outcome is the basis for concluding whether or not the study has met its primary objective; the primary outcome measure should therefore be based on the primary objective of the study. It should reflect the specific key measurement or observation used to describe patterns of diseases or traits or associations with exposures, risk factors or treatment (e.g., systolic blood pressure, a specified validated questionnaire or clinical assessment scale).</w:t>
      </w:r>
      <w:r w:rsidR="00212003" w:rsidRPr="00910884">
        <w:rPr>
          <w:rFonts w:ascii="Arial" w:hAnsi="Arial" w:cs="Arial"/>
          <w:color w:val="7030A0"/>
        </w:rPr>
        <w:t xml:space="preserve"> Sometimes there are multiple primary outcomes which fit with the primary objective.</w:t>
      </w:r>
    </w:p>
    <w:p w:rsidR="00844D2C" w:rsidRPr="00910884" w:rsidRDefault="00844D2C" w:rsidP="00C54A7B">
      <w:pPr>
        <w:spacing w:after="0" w:line="240" w:lineRule="auto"/>
        <w:rPr>
          <w:rFonts w:ascii="Arial" w:hAnsi="Arial" w:cs="Arial"/>
          <w:color w:val="7030A0"/>
        </w:rPr>
      </w:pPr>
    </w:p>
    <w:p w:rsidR="00C54A7B" w:rsidRPr="00910884" w:rsidRDefault="00C54A7B" w:rsidP="00C54A7B">
      <w:pPr>
        <w:spacing w:after="0" w:line="240" w:lineRule="auto"/>
        <w:rPr>
          <w:rFonts w:ascii="Arial" w:hAnsi="Arial" w:cs="Arial"/>
          <w:color w:val="7030A0"/>
        </w:rPr>
      </w:pPr>
      <w:r w:rsidRPr="00910884">
        <w:rPr>
          <w:rFonts w:ascii="Arial" w:hAnsi="Arial" w:cs="Arial"/>
          <w:color w:val="7030A0"/>
        </w:rPr>
        <w:t xml:space="preserve">The </w:t>
      </w:r>
      <w:r w:rsidRPr="00910884">
        <w:rPr>
          <w:rFonts w:ascii="Arial" w:hAnsi="Arial" w:cs="Arial"/>
          <w:b/>
          <w:color w:val="7030A0"/>
        </w:rPr>
        <w:t>secondary outcome</w:t>
      </w:r>
      <w:r w:rsidRPr="00910884">
        <w:rPr>
          <w:rFonts w:ascii="Arial" w:hAnsi="Arial" w:cs="Arial"/>
          <w:color w:val="7030A0"/>
        </w:rPr>
        <w:t xml:space="preserve"> measures are other effects to be measured in the study, these may or may not be related to the primary objective and are based on the secondary objectives.</w:t>
      </w:r>
    </w:p>
    <w:p w:rsidR="00C54A7B" w:rsidRPr="00910884" w:rsidRDefault="00C54A7B" w:rsidP="00844D2C">
      <w:pPr>
        <w:spacing w:after="0" w:line="240" w:lineRule="auto"/>
        <w:rPr>
          <w:rFonts w:ascii="Arial" w:hAnsi="Arial" w:cs="Arial"/>
          <w:color w:val="7030A0"/>
        </w:rPr>
      </w:pPr>
      <w:r w:rsidRPr="00910884">
        <w:rPr>
          <w:rFonts w:ascii="Arial" w:hAnsi="Arial" w:cs="Arial"/>
          <w:color w:val="7030A0"/>
        </w:rPr>
        <w:t xml:space="preserve">Since the outcome variables will be used to evaluate the success or otherwise of the intervention, they need to be carefully selected and clearly defined in the protocol. Ensure endpoints are obtainable. </w:t>
      </w:r>
    </w:p>
    <w:p w:rsidR="00C877AD" w:rsidRPr="00910884" w:rsidRDefault="00C877AD" w:rsidP="00C54A7B">
      <w:pPr>
        <w:spacing w:after="0" w:line="240" w:lineRule="auto"/>
        <w:rPr>
          <w:rFonts w:ascii="Arial" w:hAnsi="Arial" w:cs="Arial"/>
          <w:color w:val="7030A0"/>
        </w:rPr>
      </w:pPr>
    </w:p>
    <w:p w:rsidR="00C54A7B" w:rsidRPr="00910884" w:rsidRDefault="00C54A7B" w:rsidP="00C54A7B">
      <w:pPr>
        <w:spacing w:after="0" w:line="240" w:lineRule="auto"/>
        <w:rPr>
          <w:rFonts w:ascii="Arial" w:hAnsi="Arial" w:cs="Arial"/>
          <w:color w:val="7030A0"/>
        </w:rPr>
      </w:pPr>
      <w:r w:rsidRPr="00910884">
        <w:rPr>
          <w:rFonts w:ascii="Arial" w:hAnsi="Arial" w:cs="Arial"/>
          <w:color w:val="7030A0"/>
        </w:rPr>
        <w:t>Primary and secondary outcome measures may be:</w:t>
      </w:r>
    </w:p>
    <w:p w:rsidR="00C54A7B" w:rsidRPr="00910884" w:rsidRDefault="00C54A7B" w:rsidP="00E54121">
      <w:pPr>
        <w:numPr>
          <w:ilvl w:val="0"/>
          <w:numId w:val="10"/>
        </w:numPr>
        <w:spacing w:after="0" w:line="240" w:lineRule="auto"/>
        <w:rPr>
          <w:rFonts w:ascii="Arial" w:hAnsi="Arial" w:cs="Arial"/>
          <w:color w:val="7030A0"/>
        </w:rPr>
      </w:pPr>
      <w:r w:rsidRPr="00910884">
        <w:rPr>
          <w:rFonts w:ascii="Arial" w:hAnsi="Arial" w:cs="Arial"/>
          <w:color w:val="7030A0"/>
        </w:rPr>
        <w:t xml:space="preserve"> Objective assessments (e.g. mortality rates);</w:t>
      </w:r>
    </w:p>
    <w:p w:rsidR="00C54A7B" w:rsidRPr="00910884" w:rsidRDefault="00C54A7B" w:rsidP="00E54121">
      <w:pPr>
        <w:numPr>
          <w:ilvl w:val="0"/>
          <w:numId w:val="10"/>
        </w:numPr>
        <w:spacing w:after="0" w:line="240" w:lineRule="auto"/>
        <w:rPr>
          <w:rFonts w:ascii="Arial" w:hAnsi="Arial" w:cs="Arial"/>
          <w:color w:val="7030A0"/>
        </w:rPr>
      </w:pPr>
      <w:r w:rsidRPr="00910884">
        <w:rPr>
          <w:rFonts w:ascii="Arial" w:hAnsi="Arial" w:cs="Arial"/>
          <w:color w:val="7030A0"/>
        </w:rPr>
        <w:t xml:space="preserve"> Subjective clinical assessments (e.g. validated rating scales); </w:t>
      </w:r>
    </w:p>
    <w:p w:rsidR="00C54A7B" w:rsidRPr="00910884" w:rsidRDefault="00C54A7B" w:rsidP="00212003">
      <w:pPr>
        <w:numPr>
          <w:ilvl w:val="0"/>
          <w:numId w:val="10"/>
        </w:numPr>
        <w:spacing w:after="0" w:line="240" w:lineRule="auto"/>
        <w:rPr>
          <w:rFonts w:ascii="Arial" w:hAnsi="Arial" w:cs="Arial"/>
          <w:color w:val="7030A0"/>
        </w:rPr>
      </w:pPr>
      <w:r w:rsidRPr="00910884">
        <w:rPr>
          <w:rFonts w:ascii="Arial" w:hAnsi="Arial" w:cs="Arial"/>
          <w:color w:val="7030A0"/>
        </w:rPr>
        <w:t xml:space="preserve"> Measurements of various physiological functions (e.g.  blood pressure); </w:t>
      </w:r>
    </w:p>
    <w:p w:rsidR="00C54A7B" w:rsidRPr="00910884" w:rsidRDefault="00C54A7B" w:rsidP="00E54121">
      <w:pPr>
        <w:numPr>
          <w:ilvl w:val="0"/>
          <w:numId w:val="10"/>
        </w:numPr>
        <w:spacing w:after="0" w:line="240" w:lineRule="auto"/>
        <w:rPr>
          <w:rFonts w:ascii="Arial" w:hAnsi="Arial" w:cs="Arial"/>
          <w:color w:val="7030A0"/>
        </w:rPr>
      </w:pPr>
      <w:r w:rsidRPr="00910884">
        <w:rPr>
          <w:rFonts w:ascii="Arial" w:hAnsi="Arial" w:cs="Arial"/>
          <w:color w:val="7030A0"/>
        </w:rPr>
        <w:t xml:space="preserve"> Anatomical or histological assessments (e.g. </w:t>
      </w:r>
      <w:proofErr w:type="spellStart"/>
      <w:r w:rsidRPr="00910884">
        <w:rPr>
          <w:rFonts w:ascii="Arial" w:hAnsi="Arial" w:cs="Arial"/>
          <w:color w:val="7030A0"/>
        </w:rPr>
        <w:t>tumour</w:t>
      </w:r>
      <w:proofErr w:type="spellEnd"/>
      <w:r w:rsidRPr="00910884">
        <w:rPr>
          <w:rFonts w:ascii="Arial" w:hAnsi="Arial" w:cs="Arial"/>
          <w:color w:val="7030A0"/>
        </w:rPr>
        <w:t xml:space="preserve"> measurements) </w:t>
      </w:r>
    </w:p>
    <w:p w:rsidR="00C54A7B" w:rsidRPr="00910884" w:rsidRDefault="00C54A7B" w:rsidP="00212003">
      <w:pPr>
        <w:numPr>
          <w:ilvl w:val="0"/>
          <w:numId w:val="10"/>
        </w:numPr>
        <w:spacing w:after="0" w:line="240" w:lineRule="auto"/>
        <w:rPr>
          <w:rFonts w:ascii="Arial" w:hAnsi="Arial" w:cs="Arial"/>
          <w:color w:val="7030A0"/>
        </w:rPr>
      </w:pPr>
      <w:r w:rsidRPr="00910884">
        <w:rPr>
          <w:rFonts w:ascii="Arial" w:hAnsi="Arial" w:cs="Arial"/>
          <w:color w:val="7030A0"/>
        </w:rPr>
        <w:t xml:space="preserve"> Biomarkers or biochemical markers (e.g.  </w:t>
      </w:r>
      <w:proofErr w:type="spellStart"/>
      <w:r w:rsidRPr="00910884">
        <w:rPr>
          <w:rFonts w:ascii="Arial" w:hAnsi="Arial" w:cs="Arial"/>
          <w:color w:val="7030A0"/>
        </w:rPr>
        <w:t>tumour</w:t>
      </w:r>
      <w:proofErr w:type="spellEnd"/>
      <w:r w:rsidRPr="00910884">
        <w:rPr>
          <w:rFonts w:ascii="Arial" w:hAnsi="Arial" w:cs="Arial"/>
          <w:color w:val="7030A0"/>
        </w:rPr>
        <w:t xml:space="preserve"> markers, liver function tests); or</w:t>
      </w:r>
    </w:p>
    <w:p w:rsidR="00FA32A5" w:rsidRPr="00910884" w:rsidRDefault="00C54A7B" w:rsidP="00FA32A5">
      <w:pPr>
        <w:numPr>
          <w:ilvl w:val="0"/>
          <w:numId w:val="10"/>
        </w:numPr>
        <w:spacing w:after="0" w:line="240" w:lineRule="auto"/>
        <w:rPr>
          <w:rFonts w:ascii="Arial" w:hAnsi="Arial" w:cs="Arial"/>
          <w:color w:val="7030A0"/>
        </w:rPr>
      </w:pPr>
      <w:r w:rsidRPr="00910884">
        <w:rPr>
          <w:rFonts w:ascii="Arial" w:hAnsi="Arial" w:cs="Arial"/>
          <w:color w:val="7030A0"/>
        </w:rPr>
        <w:t xml:space="preserve"> Pharmacokinetic tests.</w:t>
      </w:r>
      <w:r w:rsidR="00C877AD" w:rsidRPr="00910884">
        <w:rPr>
          <w:rFonts w:ascii="Arial" w:hAnsi="Arial" w:cs="Arial"/>
          <w:color w:val="7030A0"/>
        </w:rPr>
        <w:t>]</w:t>
      </w:r>
    </w:p>
    <w:p w:rsidR="009F52D3" w:rsidRPr="002C640C" w:rsidRDefault="0017758D" w:rsidP="00E54121">
      <w:pPr>
        <w:pStyle w:val="Heading1"/>
        <w:numPr>
          <w:ilvl w:val="0"/>
          <w:numId w:val="1"/>
        </w:numPr>
        <w:rPr>
          <w:rFonts w:ascii="Arial" w:hAnsi="Arial" w:cs="Arial"/>
          <w:b/>
          <w:sz w:val="28"/>
          <w:szCs w:val="28"/>
        </w:rPr>
      </w:pPr>
      <w:bookmarkStart w:id="15" w:name="_Toc95396628"/>
      <w:r w:rsidRPr="002C640C">
        <w:rPr>
          <w:rFonts w:ascii="Arial" w:hAnsi="Arial" w:cs="Arial"/>
          <w:b/>
          <w:sz w:val="28"/>
          <w:szCs w:val="28"/>
        </w:rPr>
        <w:t>Study Design</w:t>
      </w:r>
      <w:bookmarkEnd w:id="15"/>
    </w:p>
    <w:p w:rsidR="00DF4746" w:rsidRPr="002C640C" w:rsidRDefault="00881E26" w:rsidP="00E54121">
      <w:pPr>
        <w:pStyle w:val="Heading3"/>
        <w:numPr>
          <w:ilvl w:val="1"/>
          <w:numId w:val="1"/>
        </w:numPr>
        <w:rPr>
          <w:rFonts w:ascii="Arial" w:hAnsi="Arial" w:cs="Arial"/>
          <w:i w:val="0"/>
        </w:rPr>
      </w:pPr>
      <w:bookmarkStart w:id="16" w:name="_Toc95396629"/>
      <w:r w:rsidRPr="002C640C">
        <w:rPr>
          <w:rFonts w:ascii="Arial" w:hAnsi="Arial" w:cs="Arial"/>
          <w:i w:val="0"/>
        </w:rPr>
        <w:t>Study Type &amp; Design</w:t>
      </w:r>
      <w:r w:rsidR="00FC2E64" w:rsidRPr="002C640C">
        <w:rPr>
          <w:rFonts w:ascii="Arial" w:hAnsi="Arial" w:cs="Arial"/>
          <w:i w:val="0"/>
        </w:rPr>
        <w:t xml:space="preserve"> &amp; </w:t>
      </w:r>
      <w:r w:rsidR="008D5B1D" w:rsidRPr="002C640C">
        <w:rPr>
          <w:rFonts w:ascii="Arial" w:hAnsi="Arial" w:cs="Arial"/>
          <w:i w:val="0"/>
        </w:rPr>
        <w:t>Schedule</w:t>
      </w:r>
      <w:bookmarkEnd w:id="16"/>
    </w:p>
    <w:p w:rsidR="00A275DF" w:rsidRPr="00910884" w:rsidRDefault="00A93547" w:rsidP="00A93547">
      <w:pPr>
        <w:rPr>
          <w:rFonts w:ascii="Arial" w:hAnsi="Arial" w:cs="Arial"/>
          <w:color w:val="7030A0"/>
        </w:rPr>
      </w:pPr>
      <w:r w:rsidRPr="00910884">
        <w:rPr>
          <w:rFonts w:ascii="Arial" w:hAnsi="Arial" w:cs="Arial"/>
          <w:color w:val="7030A0"/>
        </w:rPr>
        <w:t xml:space="preserve">[The </w:t>
      </w:r>
      <w:r w:rsidR="00212003" w:rsidRPr="00910884">
        <w:rPr>
          <w:rFonts w:ascii="Arial" w:hAnsi="Arial" w:cs="Arial"/>
          <w:color w:val="7030A0"/>
        </w:rPr>
        <w:t>study design should enable the study objectives to be met.</w:t>
      </w:r>
      <w:r w:rsidRPr="00910884">
        <w:rPr>
          <w:rFonts w:ascii="Arial" w:hAnsi="Arial" w:cs="Arial"/>
          <w:color w:val="7030A0"/>
        </w:rPr>
        <w:t xml:space="preserve">  </w:t>
      </w:r>
    </w:p>
    <w:p w:rsidR="00A275DF" w:rsidRPr="00910884" w:rsidRDefault="00A275DF" w:rsidP="00A93547">
      <w:pPr>
        <w:rPr>
          <w:rFonts w:ascii="Arial" w:hAnsi="Arial" w:cs="Arial"/>
          <w:color w:val="7030A0"/>
        </w:rPr>
      </w:pPr>
      <w:r w:rsidRPr="00910884">
        <w:rPr>
          <w:rFonts w:ascii="Arial" w:hAnsi="Arial" w:cs="Arial"/>
          <w:color w:val="7030A0"/>
        </w:rPr>
        <w:lastRenderedPageBreak/>
        <w:t xml:space="preserve">Provide an overview of the study design and how and where the study will be conducted. Provide a rationale for the choices of </w:t>
      </w:r>
      <w:r w:rsidR="00212003" w:rsidRPr="00910884">
        <w:rPr>
          <w:rFonts w:ascii="Arial" w:hAnsi="Arial" w:cs="Arial"/>
          <w:color w:val="7030A0"/>
        </w:rPr>
        <w:t xml:space="preserve">methodology and </w:t>
      </w:r>
      <w:r w:rsidRPr="00910884">
        <w:rPr>
          <w:rFonts w:ascii="Arial" w:hAnsi="Arial" w:cs="Arial"/>
          <w:color w:val="7030A0"/>
        </w:rPr>
        <w:t>method/s.</w:t>
      </w:r>
    </w:p>
    <w:p w:rsidR="00A93547" w:rsidRPr="00910884" w:rsidRDefault="00A93547" w:rsidP="00A93547">
      <w:pPr>
        <w:rPr>
          <w:rFonts w:ascii="Arial" w:hAnsi="Arial" w:cs="Arial"/>
          <w:color w:val="7030A0"/>
        </w:rPr>
      </w:pPr>
      <w:r w:rsidRPr="00910884">
        <w:rPr>
          <w:rFonts w:ascii="Arial" w:hAnsi="Arial" w:cs="Arial"/>
          <w:color w:val="7030A0"/>
        </w:rPr>
        <w:t xml:space="preserve">A thorough description of </w:t>
      </w:r>
      <w:r w:rsidRPr="00910884">
        <w:rPr>
          <w:rFonts w:ascii="Arial" w:hAnsi="Arial" w:cs="Arial"/>
          <w:b/>
          <w:color w:val="7030A0"/>
          <w:u w:val="single"/>
        </w:rPr>
        <w:t>ALL</w:t>
      </w:r>
      <w:r w:rsidRPr="00910884">
        <w:rPr>
          <w:rFonts w:ascii="Arial" w:hAnsi="Arial" w:cs="Arial"/>
          <w:color w:val="7030A0"/>
        </w:rPr>
        <w:t xml:space="preserve"> study procedures and assessments in a logical and sequential format should be included.</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Specific the type of study e.g., Cohort-study (retrospective or prospective), case-control study, cross-sectional study</w:t>
      </w:r>
      <w:r w:rsidR="00212003" w:rsidRPr="00910884">
        <w:rPr>
          <w:rFonts w:ascii="Arial" w:hAnsi="Arial" w:cs="Arial"/>
          <w:color w:val="7030A0"/>
        </w:rPr>
        <w:t>, qualitative study (e.g. phenomenology, ethnography, grounded theory, case study, action research, etc.)</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 xml:space="preserve">Specify the basic design elements including the </w:t>
      </w:r>
      <w:r w:rsidR="00441DF0" w:rsidRPr="00910884">
        <w:rPr>
          <w:rFonts w:ascii="Arial" w:hAnsi="Arial" w:cs="Arial"/>
          <w:color w:val="7030A0"/>
        </w:rPr>
        <w:t>total number of participants to be enrolled (target number)</w:t>
      </w:r>
      <w:r w:rsidR="00CD03BB" w:rsidRPr="00910884">
        <w:rPr>
          <w:rFonts w:ascii="Arial" w:hAnsi="Arial" w:cs="Arial"/>
          <w:color w:val="7030A0"/>
        </w:rPr>
        <w:t xml:space="preserve"> or the actual number of participants that are enrolled in the clinical study, the population</w:t>
      </w:r>
      <w:r w:rsidRPr="00910884">
        <w:rPr>
          <w:rFonts w:ascii="Arial" w:hAnsi="Arial" w:cs="Arial"/>
          <w:color w:val="7030A0"/>
        </w:rPr>
        <w:t xml:space="preserve"> to be studied (e.g., Adults aged 18-35), </w:t>
      </w:r>
      <w:r w:rsidR="00212003" w:rsidRPr="00910884">
        <w:rPr>
          <w:rFonts w:ascii="Arial" w:hAnsi="Arial" w:cs="Arial"/>
          <w:color w:val="7030A0"/>
        </w:rPr>
        <w:t xml:space="preserve">staff working in a particular outpatient clinic, patients/consumers involved in a particular program) </w:t>
      </w:r>
      <w:r w:rsidR="00CD03BB" w:rsidRPr="00910884">
        <w:rPr>
          <w:rFonts w:ascii="Arial" w:hAnsi="Arial" w:cs="Arial"/>
          <w:color w:val="7030A0"/>
        </w:rPr>
        <w:t xml:space="preserve">and </w:t>
      </w:r>
      <w:r w:rsidRPr="00910884">
        <w:rPr>
          <w:rFonts w:ascii="Arial" w:hAnsi="Arial" w:cs="Arial"/>
          <w:color w:val="7030A0"/>
        </w:rPr>
        <w:t>any risk factors present</w:t>
      </w:r>
      <w:r w:rsidR="00FA32A5" w:rsidRPr="00910884">
        <w:rPr>
          <w:rFonts w:ascii="Arial" w:hAnsi="Arial" w:cs="Arial"/>
          <w:color w:val="7030A0"/>
        </w:rPr>
        <w:t>. Where applicable, include a clear inclusion and exclusion criteria</w:t>
      </w:r>
      <w:r w:rsidR="00212003" w:rsidRPr="00910884">
        <w:rPr>
          <w:rFonts w:ascii="Arial" w:hAnsi="Arial" w:cs="Arial"/>
          <w:color w:val="7030A0"/>
        </w:rPr>
        <w:t>.</w:t>
      </w:r>
    </w:p>
    <w:p w:rsidR="00CD03BB" w:rsidRPr="00910884" w:rsidRDefault="00CD03BB" w:rsidP="00A93547">
      <w:pPr>
        <w:pStyle w:val="ListParagraph"/>
        <w:numPr>
          <w:ilvl w:val="0"/>
          <w:numId w:val="13"/>
        </w:numPr>
        <w:rPr>
          <w:rFonts w:ascii="Arial" w:hAnsi="Arial" w:cs="Arial"/>
          <w:color w:val="7030A0"/>
        </w:rPr>
      </w:pPr>
      <w:r w:rsidRPr="00910884">
        <w:rPr>
          <w:rFonts w:ascii="Arial" w:hAnsi="Arial" w:cs="Arial"/>
          <w:color w:val="7030A0"/>
        </w:rPr>
        <w:t>Describe the setting and location of the site/s</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Specify how the design will achieve the aims and objective</w:t>
      </w:r>
    </w:p>
    <w:p w:rsidR="00FA32A5" w:rsidRPr="00910884" w:rsidRDefault="00FA32A5" w:rsidP="00A93547">
      <w:pPr>
        <w:pStyle w:val="ListParagraph"/>
        <w:numPr>
          <w:ilvl w:val="0"/>
          <w:numId w:val="13"/>
        </w:numPr>
        <w:rPr>
          <w:rFonts w:ascii="Arial" w:hAnsi="Arial" w:cs="Arial"/>
          <w:color w:val="7030A0"/>
        </w:rPr>
      </w:pPr>
      <w:r w:rsidRPr="00910884">
        <w:rPr>
          <w:rFonts w:ascii="Arial" w:hAnsi="Arial" w:cs="Arial"/>
          <w:color w:val="7030A0"/>
        </w:rPr>
        <w:t>Specify how you will recruit participants to this study (if applicable)</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Please state what data will be collected e.g., blood tests, MRI’s, genetic testing, videos, photos, questionnaires</w:t>
      </w:r>
      <w:r w:rsidR="00212003" w:rsidRPr="00910884">
        <w:rPr>
          <w:rFonts w:ascii="Arial" w:hAnsi="Arial" w:cs="Arial"/>
          <w:color w:val="7030A0"/>
        </w:rPr>
        <w:t xml:space="preserve">, perspectives, experiences, </w:t>
      </w:r>
      <w:proofErr w:type="spellStart"/>
      <w:r w:rsidR="00212003" w:rsidRPr="00910884">
        <w:rPr>
          <w:rFonts w:ascii="Arial" w:hAnsi="Arial" w:cs="Arial"/>
          <w:color w:val="7030A0"/>
        </w:rPr>
        <w:t>behaviours</w:t>
      </w:r>
      <w:proofErr w:type="spellEnd"/>
      <w:r w:rsidR="00212003" w:rsidRPr="00910884">
        <w:rPr>
          <w:rFonts w:ascii="Arial" w:hAnsi="Arial" w:cs="Arial"/>
          <w:color w:val="7030A0"/>
        </w:rPr>
        <w:t>,</w:t>
      </w:r>
      <w:r w:rsidRPr="00910884">
        <w:rPr>
          <w:rFonts w:ascii="Arial" w:hAnsi="Arial" w:cs="Arial"/>
          <w:color w:val="7030A0"/>
        </w:rPr>
        <w:t xml:space="preserve"> etc... For each item, specify </w:t>
      </w:r>
      <w:r w:rsidR="00CD03BB" w:rsidRPr="00910884">
        <w:rPr>
          <w:rFonts w:ascii="Arial" w:hAnsi="Arial" w:cs="Arial"/>
          <w:color w:val="7030A0"/>
        </w:rPr>
        <w:t>how</w:t>
      </w:r>
      <w:r w:rsidRPr="00910884">
        <w:rPr>
          <w:rFonts w:ascii="Arial" w:hAnsi="Arial" w:cs="Arial"/>
          <w:color w:val="7030A0"/>
        </w:rPr>
        <w:t xml:space="preserve"> the data collected will be </w:t>
      </w:r>
      <w:r w:rsidR="00CD03BB" w:rsidRPr="00910884">
        <w:rPr>
          <w:rFonts w:ascii="Arial" w:hAnsi="Arial" w:cs="Arial"/>
          <w:color w:val="7030A0"/>
        </w:rPr>
        <w:t>identified (previously known as identifiable</w:t>
      </w:r>
      <w:r w:rsidRPr="00910884">
        <w:rPr>
          <w:rFonts w:ascii="Arial" w:hAnsi="Arial" w:cs="Arial"/>
          <w:color w:val="7030A0"/>
        </w:rPr>
        <w:t>, re-identifiable</w:t>
      </w:r>
      <w:r w:rsidR="00CD03BB" w:rsidRPr="00910884">
        <w:rPr>
          <w:rFonts w:ascii="Arial" w:hAnsi="Arial" w:cs="Arial"/>
          <w:color w:val="7030A0"/>
        </w:rPr>
        <w:t xml:space="preserve"> [code assigned]</w:t>
      </w:r>
      <w:r w:rsidRPr="00910884">
        <w:rPr>
          <w:rFonts w:ascii="Arial" w:hAnsi="Arial" w:cs="Arial"/>
          <w:color w:val="7030A0"/>
        </w:rPr>
        <w:t xml:space="preserve"> or non-identifiable</w:t>
      </w:r>
      <w:r w:rsidR="00CD03BB" w:rsidRPr="00910884">
        <w:rPr>
          <w:rFonts w:ascii="Arial" w:hAnsi="Arial" w:cs="Arial"/>
          <w:color w:val="7030A0"/>
        </w:rPr>
        <w:t xml:space="preserve"> [anonymized]</w:t>
      </w:r>
      <w:r w:rsidRPr="00910884">
        <w:rPr>
          <w:rFonts w:ascii="Arial" w:hAnsi="Arial" w:cs="Arial"/>
          <w:color w:val="7030A0"/>
        </w:rPr>
        <w:t xml:space="preserve">. </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Describe how you will collect</w:t>
      </w:r>
      <w:r w:rsidR="00212003" w:rsidRPr="00910884">
        <w:rPr>
          <w:rFonts w:ascii="Arial" w:hAnsi="Arial" w:cs="Arial"/>
          <w:color w:val="7030A0"/>
        </w:rPr>
        <w:t xml:space="preserve"> (e.g. survey, interview, focus group, observation, etc.),</w:t>
      </w:r>
      <w:r w:rsidRPr="00910884">
        <w:rPr>
          <w:rFonts w:ascii="Arial" w:hAnsi="Arial" w:cs="Arial"/>
          <w:color w:val="7030A0"/>
        </w:rPr>
        <w:t xml:space="preserve"> handle and store all types of data collected.</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Specify the time frame for each component of the study, this should include study visits, how long recruitment is open for and how long analysis will take etc.</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Ensure you have included all information on all required contingency plans within your study outline.</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State if this protocol will be used towards a student project, and if so, state what course and degree the student will undertake.</w:t>
      </w:r>
    </w:p>
    <w:p w:rsidR="00A93547" w:rsidRPr="00910884" w:rsidRDefault="00A93547" w:rsidP="00A93547">
      <w:pPr>
        <w:pStyle w:val="ListParagraph"/>
        <w:numPr>
          <w:ilvl w:val="0"/>
          <w:numId w:val="13"/>
        </w:numPr>
        <w:rPr>
          <w:rFonts w:ascii="Arial" w:hAnsi="Arial" w:cs="Arial"/>
          <w:color w:val="7030A0"/>
        </w:rPr>
      </w:pPr>
      <w:r w:rsidRPr="00910884">
        <w:rPr>
          <w:rFonts w:ascii="Arial" w:hAnsi="Arial" w:cs="Arial"/>
          <w:color w:val="7030A0"/>
        </w:rPr>
        <w:t>Provide a flowchart or table specifying visits, interventions and other relevant details</w:t>
      </w:r>
    </w:p>
    <w:p w:rsidR="00A93547" w:rsidRPr="00910884" w:rsidRDefault="00A93547">
      <w:pPr>
        <w:spacing w:after="0" w:line="240" w:lineRule="auto"/>
        <w:jc w:val="left"/>
        <w:rPr>
          <w:rFonts w:ascii="Arial" w:hAnsi="Arial" w:cs="Arial"/>
          <w:b/>
          <w:color w:val="7030A0"/>
          <w:u w:val="single"/>
        </w:rPr>
      </w:pPr>
    </w:p>
    <w:p w:rsidR="008E12BD" w:rsidRPr="00910884" w:rsidRDefault="005D5CFF" w:rsidP="00A93547">
      <w:pPr>
        <w:rPr>
          <w:rFonts w:ascii="Arial" w:hAnsi="Arial" w:cs="Arial"/>
          <w:b/>
          <w:color w:val="7030A0"/>
          <w:u w:val="single"/>
        </w:rPr>
      </w:pPr>
      <w:r w:rsidRPr="00910884">
        <w:rPr>
          <w:rFonts w:ascii="Arial" w:hAnsi="Arial" w:cs="Arial"/>
          <w:b/>
          <w:color w:val="7030A0"/>
          <w:u w:val="single"/>
        </w:rPr>
        <w:t>EXAMPLE STUDY TABLE</w:t>
      </w:r>
      <w:r w:rsidR="0051363F" w:rsidRPr="00910884">
        <w:rPr>
          <w:rFonts w:ascii="Arial" w:hAnsi="Arial" w:cs="Arial"/>
          <w:b/>
          <w:color w:val="7030A0"/>
          <w:u w:val="single"/>
        </w:rPr>
        <w:t>/SCHEDULE OF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991"/>
        <w:gridCol w:w="1309"/>
        <w:gridCol w:w="1180"/>
        <w:gridCol w:w="1362"/>
        <w:gridCol w:w="1359"/>
      </w:tblGrid>
      <w:tr w:rsidR="00910884" w:rsidRPr="00910884" w:rsidTr="0051363F">
        <w:tc>
          <w:tcPr>
            <w:tcW w:w="817" w:type="dxa"/>
            <w:vMerge w:val="restart"/>
            <w:shd w:val="pct15" w:color="auto" w:fill="auto"/>
            <w:textDirection w:val="btLr"/>
          </w:tcPr>
          <w:p w:rsidR="00475C12" w:rsidRPr="00910884" w:rsidRDefault="00475C12" w:rsidP="007D0E04">
            <w:pPr>
              <w:ind w:left="113" w:right="113"/>
              <w:jc w:val="center"/>
              <w:rPr>
                <w:rFonts w:ascii="Arial" w:hAnsi="Arial" w:cs="Arial"/>
                <w:b/>
                <w:color w:val="7030A0"/>
                <w:sz w:val="28"/>
                <w:szCs w:val="28"/>
                <w:u w:val="single"/>
              </w:rPr>
            </w:pPr>
            <w:r w:rsidRPr="00910884">
              <w:rPr>
                <w:rFonts w:ascii="Arial" w:hAnsi="Arial" w:cs="Arial"/>
                <w:b/>
                <w:color w:val="7030A0"/>
                <w:sz w:val="28"/>
                <w:szCs w:val="28"/>
                <w:u w:val="single"/>
              </w:rPr>
              <w:t>Example procedures</w:t>
            </w:r>
          </w:p>
          <w:p w:rsidR="00475C12" w:rsidRPr="00910884" w:rsidRDefault="00475C12" w:rsidP="007D0E04">
            <w:pPr>
              <w:ind w:left="113" w:right="113"/>
              <w:jc w:val="center"/>
              <w:rPr>
                <w:rFonts w:ascii="Arial" w:hAnsi="Arial" w:cs="Arial"/>
                <w:b/>
                <w:color w:val="7030A0"/>
              </w:rPr>
            </w:pPr>
          </w:p>
        </w:tc>
        <w:tc>
          <w:tcPr>
            <w:tcW w:w="3058" w:type="dxa"/>
            <w:shd w:val="pct15" w:color="auto" w:fill="auto"/>
          </w:tcPr>
          <w:p w:rsidR="00475C12" w:rsidRPr="00910884" w:rsidRDefault="00475C12" w:rsidP="0051363F">
            <w:pPr>
              <w:jc w:val="center"/>
              <w:rPr>
                <w:rFonts w:ascii="Arial" w:hAnsi="Arial" w:cs="Arial"/>
                <w:b/>
                <w:color w:val="7030A0"/>
              </w:rPr>
            </w:pPr>
            <w:r w:rsidRPr="00910884">
              <w:rPr>
                <w:rFonts w:ascii="Arial" w:hAnsi="Arial" w:cs="Arial"/>
                <w:b/>
                <w:color w:val="7030A0"/>
              </w:rPr>
              <w:t>Assessment/Procedure</w:t>
            </w:r>
          </w:p>
        </w:tc>
        <w:tc>
          <w:tcPr>
            <w:tcW w:w="1315" w:type="dxa"/>
            <w:shd w:val="pct15" w:color="auto" w:fill="auto"/>
          </w:tcPr>
          <w:p w:rsidR="0051363F" w:rsidRPr="00910884" w:rsidRDefault="0051363F" w:rsidP="0051363F">
            <w:pPr>
              <w:jc w:val="center"/>
              <w:rPr>
                <w:rFonts w:ascii="Arial" w:hAnsi="Arial" w:cs="Arial"/>
                <w:b/>
                <w:color w:val="7030A0"/>
              </w:rPr>
            </w:pPr>
            <w:r w:rsidRPr="00910884">
              <w:rPr>
                <w:rFonts w:ascii="Arial" w:hAnsi="Arial" w:cs="Arial"/>
                <w:b/>
                <w:color w:val="7030A0"/>
              </w:rPr>
              <w:t>Visit 1 Baseline/</w:t>
            </w:r>
          </w:p>
          <w:p w:rsidR="00475C12" w:rsidRPr="00910884" w:rsidRDefault="00475C12" w:rsidP="0051363F">
            <w:pPr>
              <w:jc w:val="center"/>
              <w:rPr>
                <w:rFonts w:ascii="Arial" w:hAnsi="Arial" w:cs="Arial"/>
                <w:b/>
                <w:color w:val="7030A0"/>
              </w:rPr>
            </w:pPr>
            <w:r w:rsidRPr="00910884">
              <w:rPr>
                <w:rFonts w:ascii="Arial" w:hAnsi="Arial" w:cs="Arial"/>
                <w:b/>
                <w:color w:val="7030A0"/>
              </w:rPr>
              <w:t>Screening</w:t>
            </w:r>
          </w:p>
        </w:tc>
        <w:tc>
          <w:tcPr>
            <w:tcW w:w="1200" w:type="dxa"/>
            <w:shd w:val="pct15" w:color="auto" w:fill="auto"/>
          </w:tcPr>
          <w:p w:rsidR="00475C12" w:rsidRPr="00910884" w:rsidRDefault="00475C12" w:rsidP="0051363F">
            <w:pPr>
              <w:jc w:val="center"/>
              <w:rPr>
                <w:rFonts w:ascii="Arial" w:hAnsi="Arial" w:cs="Arial"/>
                <w:b/>
                <w:color w:val="7030A0"/>
              </w:rPr>
            </w:pPr>
            <w:r w:rsidRPr="00910884">
              <w:rPr>
                <w:rFonts w:ascii="Arial" w:hAnsi="Arial" w:cs="Arial"/>
                <w:b/>
                <w:color w:val="7030A0"/>
              </w:rPr>
              <w:t xml:space="preserve">Visit </w:t>
            </w:r>
            <w:r w:rsidR="0051363F" w:rsidRPr="00910884">
              <w:rPr>
                <w:rFonts w:ascii="Arial" w:hAnsi="Arial" w:cs="Arial"/>
                <w:b/>
                <w:color w:val="7030A0"/>
              </w:rPr>
              <w:t>2</w:t>
            </w:r>
          </w:p>
          <w:p w:rsidR="00475C12" w:rsidRPr="00910884" w:rsidRDefault="00475C12" w:rsidP="0051363F">
            <w:pPr>
              <w:jc w:val="center"/>
              <w:rPr>
                <w:rFonts w:ascii="Arial" w:hAnsi="Arial" w:cs="Arial"/>
                <w:b/>
                <w:color w:val="7030A0"/>
              </w:rPr>
            </w:pPr>
            <w:r w:rsidRPr="00910884">
              <w:rPr>
                <w:rFonts w:ascii="Arial" w:hAnsi="Arial" w:cs="Arial"/>
                <w:b/>
                <w:color w:val="7030A0"/>
              </w:rPr>
              <w:t>(3 months)</w:t>
            </w:r>
          </w:p>
        </w:tc>
        <w:tc>
          <w:tcPr>
            <w:tcW w:w="1418" w:type="dxa"/>
            <w:shd w:val="pct15" w:color="auto" w:fill="auto"/>
          </w:tcPr>
          <w:p w:rsidR="00475C12" w:rsidRPr="00910884" w:rsidRDefault="00475C12" w:rsidP="0051363F">
            <w:pPr>
              <w:jc w:val="center"/>
              <w:rPr>
                <w:rFonts w:ascii="Arial" w:hAnsi="Arial" w:cs="Arial"/>
                <w:b/>
                <w:color w:val="7030A0"/>
              </w:rPr>
            </w:pPr>
            <w:r w:rsidRPr="00910884">
              <w:rPr>
                <w:rFonts w:ascii="Arial" w:hAnsi="Arial" w:cs="Arial"/>
                <w:b/>
                <w:color w:val="7030A0"/>
              </w:rPr>
              <w:t xml:space="preserve">Visit </w:t>
            </w:r>
            <w:r w:rsidR="0051363F" w:rsidRPr="00910884">
              <w:rPr>
                <w:rFonts w:ascii="Arial" w:hAnsi="Arial" w:cs="Arial"/>
                <w:b/>
                <w:color w:val="7030A0"/>
              </w:rPr>
              <w:t>3</w:t>
            </w:r>
          </w:p>
          <w:p w:rsidR="00475C12" w:rsidRPr="00910884" w:rsidRDefault="00475C12" w:rsidP="0051363F">
            <w:pPr>
              <w:jc w:val="center"/>
              <w:rPr>
                <w:rFonts w:ascii="Arial" w:hAnsi="Arial" w:cs="Arial"/>
                <w:b/>
                <w:color w:val="7030A0"/>
              </w:rPr>
            </w:pPr>
            <w:r w:rsidRPr="00910884">
              <w:rPr>
                <w:rFonts w:ascii="Arial" w:hAnsi="Arial" w:cs="Arial"/>
                <w:b/>
                <w:color w:val="7030A0"/>
              </w:rPr>
              <w:t>(</w:t>
            </w:r>
            <w:r w:rsidR="0051363F" w:rsidRPr="00910884">
              <w:rPr>
                <w:rFonts w:ascii="Arial" w:hAnsi="Arial" w:cs="Arial"/>
                <w:b/>
                <w:color w:val="7030A0"/>
              </w:rPr>
              <w:t>6</w:t>
            </w:r>
            <w:r w:rsidRPr="00910884">
              <w:rPr>
                <w:rFonts w:ascii="Arial" w:hAnsi="Arial" w:cs="Arial"/>
                <w:b/>
                <w:color w:val="7030A0"/>
              </w:rPr>
              <w:t xml:space="preserve"> months)</w:t>
            </w:r>
          </w:p>
        </w:tc>
        <w:tc>
          <w:tcPr>
            <w:tcW w:w="1434" w:type="dxa"/>
            <w:shd w:val="pct15" w:color="auto" w:fill="auto"/>
          </w:tcPr>
          <w:p w:rsidR="00475C12" w:rsidRPr="00910884" w:rsidRDefault="00475C12" w:rsidP="0051363F">
            <w:pPr>
              <w:jc w:val="center"/>
              <w:rPr>
                <w:rFonts w:ascii="Arial" w:hAnsi="Arial" w:cs="Arial"/>
                <w:b/>
                <w:color w:val="7030A0"/>
              </w:rPr>
            </w:pPr>
            <w:r w:rsidRPr="00910884">
              <w:rPr>
                <w:rFonts w:ascii="Arial" w:hAnsi="Arial" w:cs="Arial"/>
                <w:b/>
                <w:color w:val="7030A0"/>
              </w:rPr>
              <w:t>Follow-up</w:t>
            </w:r>
          </w:p>
        </w:tc>
      </w:tr>
      <w:tr w:rsidR="00910884" w:rsidRPr="00910884" w:rsidTr="007D0E04">
        <w:tc>
          <w:tcPr>
            <w:tcW w:w="817" w:type="dxa"/>
            <w:vMerge/>
          </w:tcPr>
          <w:p w:rsidR="00475C12" w:rsidRPr="00910884" w:rsidRDefault="00475C12" w:rsidP="007D0E04">
            <w:pPr>
              <w:jc w:val="center"/>
              <w:rPr>
                <w:rFonts w:ascii="Arial" w:hAnsi="Arial" w:cs="Arial"/>
                <w:b/>
                <w:color w:val="7030A0"/>
              </w:rPr>
            </w:pPr>
          </w:p>
        </w:tc>
        <w:tc>
          <w:tcPr>
            <w:tcW w:w="305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Informed Consent</w:t>
            </w:r>
          </w:p>
        </w:tc>
        <w:tc>
          <w:tcPr>
            <w:tcW w:w="1315"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200" w:type="dxa"/>
            <w:vAlign w:val="center"/>
          </w:tcPr>
          <w:p w:rsidR="00475C12" w:rsidRPr="00910884" w:rsidRDefault="00475C12" w:rsidP="007D0E04">
            <w:pPr>
              <w:jc w:val="center"/>
              <w:rPr>
                <w:rFonts w:ascii="Arial" w:hAnsi="Arial" w:cs="Arial"/>
                <w:b/>
                <w:color w:val="7030A0"/>
              </w:rPr>
            </w:pPr>
          </w:p>
        </w:tc>
        <w:tc>
          <w:tcPr>
            <w:tcW w:w="1418" w:type="dxa"/>
            <w:vAlign w:val="center"/>
          </w:tcPr>
          <w:p w:rsidR="00475C12" w:rsidRPr="00910884" w:rsidRDefault="00475C12" w:rsidP="007D0E04">
            <w:pPr>
              <w:jc w:val="center"/>
              <w:rPr>
                <w:rFonts w:ascii="Arial" w:hAnsi="Arial" w:cs="Arial"/>
                <w:b/>
                <w:color w:val="7030A0"/>
              </w:rPr>
            </w:pPr>
          </w:p>
        </w:tc>
        <w:tc>
          <w:tcPr>
            <w:tcW w:w="1434" w:type="dxa"/>
            <w:vAlign w:val="center"/>
          </w:tcPr>
          <w:p w:rsidR="00475C12" w:rsidRPr="00910884" w:rsidRDefault="00475C12" w:rsidP="007D0E04">
            <w:pPr>
              <w:jc w:val="center"/>
              <w:rPr>
                <w:rFonts w:ascii="Arial" w:hAnsi="Arial" w:cs="Arial"/>
                <w:b/>
                <w:color w:val="7030A0"/>
              </w:rPr>
            </w:pPr>
          </w:p>
        </w:tc>
      </w:tr>
      <w:tr w:rsidR="00910884" w:rsidRPr="00910884" w:rsidTr="007D0E04">
        <w:tc>
          <w:tcPr>
            <w:tcW w:w="817" w:type="dxa"/>
            <w:vMerge/>
          </w:tcPr>
          <w:p w:rsidR="00475C12" w:rsidRPr="00910884" w:rsidRDefault="00475C12" w:rsidP="007D0E04">
            <w:pPr>
              <w:jc w:val="center"/>
              <w:rPr>
                <w:rFonts w:ascii="Arial" w:hAnsi="Arial" w:cs="Arial"/>
                <w:b/>
                <w:color w:val="7030A0"/>
              </w:rPr>
            </w:pPr>
          </w:p>
        </w:tc>
        <w:tc>
          <w:tcPr>
            <w:tcW w:w="305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Demographic Information</w:t>
            </w:r>
          </w:p>
        </w:tc>
        <w:tc>
          <w:tcPr>
            <w:tcW w:w="1315"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200" w:type="dxa"/>
            <w:vAlign w:val="center"/>
          </w:tcPr>
          <w:p w:rsidR="00475C12" w:rsidRPr="00910884" w:rsidRDefault="00475C12" w:rsidP="007D0E04">
            <w:pPr>
              <w:jc w:val="center"/>
              <w:rPr>
                <w:rFonts w:ascii="Arial" w:hAnsi="Arial" w:cs="Arial"/>
                <w:b/>
                <w:color w:val="7030A0"/>
              </w:rPr>
            </w:pPr>
          </w:p>
        </w:tc>
        <w:tc>
          <w:tcPr>
            <w:tcW w:w="1418" w:type="dxa"/>
            <w:vAlign w:val="center"/>
          </w:tcPr>
          <w:p w:rsidR="00475C12" w:rsidRPr="00910884" w:rsidRDefault="00475C12" w:rsidP="007D0E04">
            <w:pPr>
              <w:jc w:val="center"/>
              <w:rPr>
                <w:rFonts w:ascii="Arial" w:hAnsi="Arial" w:cs="Arial"/>
                <w:b/>
                <w:color w:val="7030A0"/>
              </w:rPr>
            </w:pPr>
          </w:p>
        </w:tc>
        <w:tc>
          <w:tcPr>
            <w:tcW w:w="1434" w:type="dxa"/>
            <w:vAlign w:val="center"/>
          </w:tcPr>
          <w:p w:rsidR="00475C12" w:rsidRPr="00910884" w:rsidRDefault="00475C12" w:rsidP="007D0E04">
            <w:pPr>
              <w:jc w:val="center"/>
              <w:rPr>
                <w:rFonts w:ascii="Arial" w:hAnsi="Arial" w:cs="Arial"/>
                <w:b/>
                <w:color w:val="7030A0"/>
              </w:rPr>
            </w:pPr>
          </w:p>
        </w:tc>
      </w:tr>
      <w:tr w:rsidR="00910884" w:rsidRPr="00910884" w:rsidTr="007D0E04">
        <w:tc>
          <w:tcPr>
            <w:tcW w:w="817" w:type="dxa"/>
            <w:vMerge/>
          </w:tcPr>
          <w:p w:rsidR="00475C12" w:rsidRPr="00910884" w:rsidRDefault="00475C12" w:rsidP="007D0E04">
            <w:pPr>
              <w:jc w:val="center"/>
              <w:rPr>
                <w:rFonts w:ascii="Arial" w:hAnsi="Arial" w:cs="Arial"/>
                <w:b/>
                <w:color w:val="7030A0"/>
              </w:rPr>
            </w:pPr>
          </w:p>
        </w:tc>
        <w:tc>
          <w:tcPr>
            <w:tcW w:w="305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Weight Measurement</w:t>
            </w:r>
          </w:p>
        </w:tc>
        <w:tc>
          <w:tcPr>
            <w:tcW w:w="1315"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200" w:type="dxa"/>
            <w:vAlign w:val="center"/>
          </w:tcPr>
          <w:p w:rsidR="00475C12" w:rsidRPr="00910884" w:rsidRDefault="00475C12" w:rsidP="007D0E04">
            <w:pPr>
              <w:jc w:val="center"/>
              <w:rPr>
                <w:rFonts w:ascii="Arial" w:hAnsi="Arial" w:cs="Arial"/>
                <w:b/>
                <w:color w:val="7030A0"/>
              </w:rPr>
            </w:pPr>
          </w:p>
        </w:tc>
        <w:tc>
          <w:tcPr>
            <w:tcW w:w="1418" w:type="dxa"/>
            <w:vAlign w:val="center"/>
          </w:tcPr>
          <w:p w:rsidR="00475C12" w:rsidRPr="00910884" w:rsidRDefault="00475C12" w:rsidP="007D0E04">
            <w:pPr>
              <w:jc w:val="center"/>
              <w:rPr>
                <w:rFonts w:ascii="Arial" w:hAnsi="Arial" w:cs="Arial"/>
                <w:b/>
                <w:color w:val="7030A0"/>
              </w:rPr>
            </w:pPr>
          </w:p>
        </w:tc>
        <w:tc>
          <w:tcPr>
            <w:tcW w:w="1434" w:type="dxa"/>
            <w:vAlign w:val="center"/>
          </w:tcPr>
          <w:p w:rsidR="00475C12" w:rsidRPr="00910884" w:rsidRDefault="00475C12" w:rsidP="007D0E04">
            <w:pPr>
              <w:jc w:val="center"/>
              <w:rPr>
                <w:rFonts w:ascii="Arial" w:hAnsi="Arial" w:cs="Arial"/>
                <w:b/>
                <w:color w:val="7030A0"/>
              </w:rPr>
            </w:pPr>
          </w:p>
        </w:tc>
      </w:tr>
      <w:tr w:rsidR="00910884" w:rsidRPr="00910884" w:rsidTr="007D0E04">
        <w:tc>
          <w:tcPr>
            <w:tcW w:w="817" w:type="dxa"/>
            <w:vMerge/>
          </w:tcPr>
          <w:p w:rsidR="00475C12" w:rsidRPr="00910884" w:rsidRDefault="00475C12" w:rsidP="007D0E04">
            <w:pPr>
              <w:jc w:val="center"/>
              <w:rPr>
                <w:rFonts w:ascii="Arial" w:hAnsi="Arial" w:cs="Arial"/>
                <w:b/>
                <w:color w:val="7030A0"/>
              </w:rPr>
            </w:pPr>
          </w:p>
        </w:tc>
        <w:tc>
          <w:tcPr>
            <w:tcW w:w="305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MRI</w:t>
            </w:r>
          </w:p>
        </w:tc>
        <w:tc>
          <w:tcPr>
            <w:tcW w:w="1315" w:type="dxa"/>
            <w:vAlign w:val="center"/>
          </w:tcPr>
          <w:p w:rsidR="00475C12" w:rsidRPr="00910884" w:rsidRDefault="00475C12" w:rsidP="007D0E04">
            <w:pPr>
              <w:jc w:val="center"/>
              <w:rPr>
                <w:rFonts w:ascii="Arial" w:hAnsi="Arial" w:cs="Arial"/>
                <w:b/>
                <w:color w:val="7030A0"/>
              </w:rPr>
            </w:pPr>
          </w:p>
        </w:tc>
        <w:tc>
          <w:tcPr>
            <w:tcW w:w="1200"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41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434" w:type="dxa"/>
            <w:vAlign w:val="center"/>
          </w:tcPr>
          <w:p w:rsidR="00475C12" w:rsidRPr="00910884" w:rsidRDefault="00475C12" w:rsidP="007D0E04">
            <w:pPr>
              <w:jc w:val="center"/>
              <w:rPr>
                <w:rFonts w:ascii="Arial" w:hAnsi="Arial" w:cs="Arial"/>
                <w:b/>
                <w:color w:val="7030A0"/>
              </w:rPr>
            </w:pPr>
          </w:p>
        </w:tc>
      </w:tr>
      <w:tr w:rsidR="00910884" w:rsidRPr="00910884" w:rsidTr="007D0E04">
        <w:tc>
          <w:tcPr>
            <w:tcW w:w="817" w:type="dxa"/>
            <w:vMerge/>
          </w:tcPr>
          <w:p w:rsidR="00475C12" w:rsidRPr="00910884" w:rsidRDefault="00475C12" w:rsidP="007D0E04">
            <w:pPr>
              <w:jc w:val="center"/>
              <w:rPr>
                <w:rFonts w:ascii="Arial" w:hAnsi="Arial" w:cs="Arial"/>
                <w:b/>
                <w:color w:val="7030A0"/>
              </w:rPr>
            </w:pPr>
          </w:p>
        </w:tc>
        <w:tc>
          <w:tcPr>
            <w:tcW w:w="305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QOL50- questionnaire</w:t>
            </w:r>
          </w:p>
        </w:tc>
        <w:tc>
          <w:tcPr>
            <w:tcW w:w="1315" w:type="dxa"/>
            <w:vAlign w:val="center"/>
          </w:tcPr>
          <w:p w:rsidR="00475C12" w:rsidRPr="00910884" w:rsidRDefault="00475C12" w:rsidP="007D0E04">
            <w:pPr>
              <w:jc w:val="center"/>
              <w:rPr>
                <w:rFonts w:ascii="Arial" w:hAnsi="Arial" w:cs="Arial"/>
                <w:b/>
                <w:color w:val="7030A0"/>
              </w:rPr>
            </w:pPr>
          </w:p>
        </w:tc>
        <w:tc>
          <w:tcPr>
            <w:tcW w:w="1200"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418"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c>
          <w:tcPr>
            <w:tcW w:w="1434" w:type="dxa"/>
            <w:vAlign w:val="center"/>
          </w:tcPr>
          <w:p w:rsidR="00475C12" w:rsidRPr="00910884" w:rsidRDefault="00475C12" w:rsidP="007D0E04">
            <w:pPr>
              <w:jc w:val="center"/>
              <w:rPr>
                <w:rFonts w:ascii="Arial" w:hAnsi="Arial" w:cs="Arial"/>
                <w:b/>
                <w:color w:val="7030A0"/>
              </w:rPr>
            </w:pPr>
            <w:r w:rsidRPr="00910884">
              <w:rPr>
                <w:rFonts w:ascii="Arial" w:hAnsi="Arial" w:cs="Arial"/>
                <w:b/>
                <w:color w:val="7030A0"/>
              </w:rPr>
              <w:t>x</w:t>
            </w:r>
          </w:p>
        </w:tc>
      </w:tr>
      <w:tr w:rsidR="00A93547" w:rsidRPr="00E7734E" w:rsidTr="007D0E04">
        <w:tc>
          <w:tcPr>
            <w:tcW w:w="817" w:type="dxa"/>
            <w:vMerge/>
          </w:tcPr>
          <w:p w:rsidR="00475C12" w:rsidRPr="00E7734E" w:rsidRDefault="00475C12" w:rsidP="007D0E04">
            <w:pPr>
              <w:jc w:val="center"/>
              <w:rPr>
                <w:rFonts w:ascii="Arial" w:hAnsi="Arial" w:cs="Arial"/>
                <w:b/>
                <w:color w:val="7030A0"/>
              </w:rPr>
            </w:pPr>
          </w:p>
        </w:tc>
        <w:tc>
          <w:tcPr>
            <w:tcW w:w="3058"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Blood Collection</w:t>
            </w:r>
          </w:p>
        </w:tc>
        <w:tc>
          <w:tcPr>
            <w:tcW w:w="1315"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x</w:t>
            </w:r>
          </w:p>
        </w:tc>
        <w:tc>
          <w:tcPr>
            <w:tcW w:w="1200"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x</w:t>
            </w:r>
          </w:p>
        </w:tc>
        <w:tc>
          <w:tcPr>
            <w:tcW w:w="1418"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x</w:t>
            </w:r>
          </w:p>
        </w:tc>
        <w:tc>
          <w:tcPr>
            <w:tcW w:w="1434" w:type="dxa"/>
            <w:vAlign w:val="center"/>
          </w:tcPr>
          <w:p w:rsidR="00475C12" w:rsidRPr="00E7734E" w:rsidRDefault="00475C12" w:rsidP="007D0E04">
            <w:pPr>
              <w:jc w:val="center"/>
              <w:rPr>
                <w:rFonts w:ascii="Arial" w:hAnsi="Arial" w:cs="Arial"/>
                <w:b/>
                <w:color w:val="7030A0"/>
              </w:rPr>
            </w:pPr>
          </w:p>
        </w:tc>
      </w:tr>
      <w:tr w:rsidR="00A93547" w:rsidRPr="00E7734E" w:rsidTr="007D0E04">
        <w:tc>
          <w:tcPr>
            <w:tcW w:w="817" w:type="dxa"/>
            <w:vMerge/>
          </w:tcPr>
          <w:p w:rsidR="00475C12" w:rsidRPr="00E7734E" w:rsidRDefault="00475C12" w:rsidP="007D0E04">
            <w:pPr>
              <w:jc w:val="center"/>
              <w:rPr>
                <w:rFonts w:ascii="Arial" w:hAnsi="Arial" w:cs="Arial"/>
                <w:b/>
                <w:color w:val="7030A0"/>
              </w:rPr>
            </w:pPr>
          </w:p>
        </w:tc>
        <w:tc>
          <w:tcPr>
            <w:tcW w:w="3058"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Biopsy</w:t>
            </w:r>
          </w:p>
        </w:tc>
        <w:tc>
          <w:tcPr>
            <w:tcW w:w="1315" w:type="dxa"/>
            <w:vAlign w:val="center"/>
          </w:tcPr>
          <w:p w:rsidR="00475C12" w:rsidRPr="00E7734E" w:rsidRDefault="00475C12" w:rsidP="007D0E04">
            <w:pPr>
              <w:jc w:val="center"/>
              <w:rPr>
                <w:rFonts w:ascii="Arial" w:hAnsi="Arial" w:cs="Arial"/>
                <w:b/>
                <w:color w:val="7030A0"/>
              </w:rPr>
            </w:pPr>
            <w:r w:rsidRPr="00E7734E">
              <w:rPr>
                <w:rFonts w:ascii="Arial" w:hAnsi="Arial" w:cs="Arial"/>
                <w:b/>
                <w:color w:val="7030A0"/>
              </w:rPr>
              <w:t>x</w:t>
            </w:r>
          </w:p>
        </w:tc>
        <w:tc>
          <w:tcPr>
            <w:tcW w:w="1200" w:type="dxa"/>
            <w:vAlign w:val="center"/>
          </w:tcPr>
          <w:p w:rsidR="00475C12" w:rsidRPr="00E7734E" w:rsidRDefault="00475C12" w:rsidP="007D0E04">
            <w:pPr>
              <w:jc w:val="center"/>
              <w:rPr>
                <w:rFonts w:ascii="Arial" w:hAnsi="Arial" w:cs="Arial"/>
                <w:b/>
                <w:color w:val="7030A0"/>
              </w:rPr>
            </w:pPr>
          </w:p>
        </w:tc>
        <w:tc>
          <w:tcPr>
            <w:tcW w:w="1418" w:type="dxa"/>
            <w:vAlign w:val="center"/>
          </w:tcPr>
          <w:p w:rsidR="00475C12" w:rsidRPr="00E7734E" w:rsidRDefault="00475C12" w:rsidP="007D0E04">
            <w:pPr>
              <w:jc w:val="center"/>
              <w:rPr>
                <w:rFonts w:ascii="Arial" w:hAnsi="Arial" w:cs="Arial"/>
                <w:b/>
                <w:color w:val="7030A0"/>
              </w:rPr>
            </w:pPr>
          </w:p>
        </w:tc>
        <w:tc>
          <w:tcPr>
            <w:tcW w:w="1434" w:type="dxa"/>
            <w:vAlign w:val="center"/>
          </w:tcPr>
          <w:p w:rsidR="00475C12" w:rsidRPr="00E7734E" w:rsidRDefault="00475C12" w:rsidP="007D0E04">
            <w:pPr>
              <w:jc w:val="center"/>
              <w:rPr>
                <w:rFonts w:ascii="Arial" w:hAnsi="Arial" w:cs="Arial"/>
                <w:b/>
                <w:color w:val="7030A0"/>
              </w:rPr>
            </w:pPr>
          </w:p>
        </w:tc>
      </w:tr>
    </w:tbl>
    <w:p w:rsidR="005D5CFF" w:rsidRPr="002C640C" w:rsidRDefault="005D5CFF" w:rsidP="00523701">
      <w:pPr>
        <w:rPr>
          <w:rFonts w:ascii="Arial" w:hAnsi="Arial" w:cs="Arial"/>
          <w:b/>
          <w:color w:val="548DD4"/>
          <w:u w:val="single"/>
        </w:rPr>
      </w:pPr>
    </w:p>
    <w:p w:rsidR="00FC2E64" w:rsidRPr="002C640C" w:rsidRDefault="00FC2E64" w:rsidP="00E54121">
      <w:pPr>
        <w:pStyle w:val="Heading3"/>
        <w:numPr>
          <w:ilvl w:val="1"/>
          <w:numId w:val="1"/>
        </w:numPr>
        <w:rPr>
          <w:rFonts w:ascii="Arial" w:hAnsi="Arial" w:cs="Arial"/>
          <w:i w:val="0"/>
        </w:rPr>
      </w:pPr>
      <w:bookmarkStart w:id="17" w:name="_Toc95396630"/>
      <w:r w:rsidRPr="002C640C">
        <w:rPr>
          <w:rFonts w:ascii="Arial" w:hAnsi="Arial" w:cs="Arial"/>
          <w:i w:val="0"/>
        </w:rPr>
        <w:t>Standard Care</w:t>
      </w:r>
      <w:r w:rsidR="006531BE" w:rsidRPr="002C640C">
        <w:rPr>
          <w:rFonts w:ascii="Arial" w:hAnsi="Arial" w:cs="Arial"/>
          <w:i w:val="0"/>
        </w:rPr>
        <w:t xml:space="preserve"> and Additional to Standard Care</w:t>
      </w:r>
      <w:r w:rsidRPr="002C640C">
        <w:rPr>
          <w:rFonts w:ascii="Arial" w:hAnsi="Arial" w:cs="Arial"/>
          <w:i w:val="0"/>
        </w:rPr>
        <w:t xml:space="preserve"> Procedures</w:t>
      </w:r>
      <w:bookmarkEnd w:id="17"/>
      <w:r w:rsidRPr="002C640C">
        <w:rPr>
          <w:rFonts w:ascii="Arial" w:hAnsi="Arial" w:cs="Arial"/>
          <w:i w:val="0"/>
        </w:rPr>
        <w:t xml:space="preserve"> </w:t>
      </w:r>
    </w:p>
    <w:p w:rsidR="001A47CE" w:rsidRPr="00E7734E" w:rsidRDefault="00475C12" w:rsidP="00523701">
      <w:pPr>
        <w:rPr>
          <w:rFonts w:ascii="Arial" w:hAnsi="Arial" w:cs="Arial"/>
          <w:color w:val="7030A0"/>
        </w:rPr>
      </w:pPr>
      <w:r w:rsidRPr="00E7734E">
        <w:rPr>
          <w:rFonts w:ascii="Arial" w:hAnsi="Arial" w:cs="Arial"/>
          <w:color w:val="7030A0"/>
        </w:rPr>
        <w:t xml:space="preserve">[In table format LIST </w:t>
      </w:r>
      <w:r w:rsidR="001A47CE" w:rsidRPr="00E7734E">
        <w:rPr>
          <w:rFonts w:ascii="Arial" w:hAnsi="Arial" w:cs="Arial"/>
          <w:color w:val="7030A0"/>
        </w:rPr>
        <w:t xml:space="preserve">all procedures, assessments, and tests (e.g., CT-scans, MRI, blood tests </w:t>
      </w:r>
      <w:proofErr w:type="spellStart"/>
      <w:r w:rsidR="001A47CE" w:rsidRPr="00E7734E">
        <w:rPr>
          <w:rFonts w:ascii="Arial" w:hAnsi="Arial" w:cs="Arial"/>
          <w:color w:val="7030A0"/>
        </w:rPr>
        <w:t>etc</w:t>
      </w:r>
      <w:proofErr w:type="spellEnd"/>
      <w:r w:rsidR="001A47CE" w:rsidRPr="00E7734E">
        <w:rPr>
          <w:rFonts w:ascii="Arial" w:hAnsi="Arial" w:cs="Arial"/>
          <w:color w:val="7030A0"/>
        </w:rPr>
        <w:t>…) that form part of standard care</w:t>
      </w:r>
      <w:r w:rsidR="006531BE" w:rsidRPr="00E7734E">
        <w:rPr>
          <w:rFonts w:ascii="Arial" w:hAnsi="Arial" w:cs="Arial"/>
          <w:color w:val="7030A0"/>
        </w:rPr>
        <w:t xml:space="preserve"> and that are additional to standard care</w:t>
      </w:r>
      <w:r w:rsidR="001A47CE" w:rsidRPr="00E7734E">
        <w:rPr>
          <w:rFonts w:ascii="Arial" w:hAnsi="Arial" w:cs="Arial"/>
          <w:color w:val="7030A0"/>
        </w:rPr>
        <w:t xml:space="preserve">. Include </w:t>
      </w:r>
      <w:r w:rsidR="00E43076" w:rsidRPr="00E7734E">
        <w:rPr>
          <w:rFonts w:ascii="Arial" w:hAnsi="Arial" w:cs="Arial"/>
          <w:color w:val="7030A0"/>
        </w:rPr>
        <w:t xml:space="preserve">testing times, </w:t>
      </w:r>
      <w:r w:rsidR="001A47CE" w:rsidRPr="00E7734E">
        <w:rPr>
          <w:rFonts w:ascii="Arial" w:hAnsi="Arial" w:cs="Arial"/>
          <w:color w:val="7030A0"/>
        </w:rPr>
        <w:t>dosages and volumes where applicable]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248"/>
        <w:gridCol w:w="1853"/>
        <w:gridCol w:w="222"/>
        <w:gridCol w:w="1296"/>
        <w:gridCol w:w="1247"/>
        <w:gridCol w:w="1853"/>
      </w:tblGrid>
      <w:tr w:rsidR="006531BE" w:rsidRPr="002C640C" w:rsidTr="0016323E">
        <w:trPr>
          <w:jc w:val="center"/>
        </w:trPr>
        <w:tc>
          <w:tcPr>
            <w:tcW w:w="4510" w:type="dxa"/>
            <w:gridSpan w:val="3"/>
            <w:shd w:val="pct15" w:color="auto" w:fill="auto"/>
          </w:tcPr>
          <w:p w:rsidR="006531BE" w:rsidRPr="002C640C" w:rsidRDefault="006531BE" w:rsidP="0016323E">
            <w:pPr>
              <w:jc w:val="center"/>
              <w:rPr>
                <w:rFonts w:ascii="Arial" w:hAnsi="Arial" w:cs="Arial"/>
                <w:b/>
                <w:sz w:val="2"/>
                <w:szCs w:val="2"/>
              </w:rPr>
            </w:pPr>
          </w:p>
          <w:p w:rsidR="006531BE" w:rsidRPr="002C640C" w:rsidRDefault="006531BE" w:rsidP="0016323E">
            <w:pPr>
              <w:jc w:val="center"/>
              <w:rPr>
                <w:rFonts w:ascii="Arial" w:hAnsi="Arial" w:cs="Arial"/>
                <w:b/>
              </w:rPr>
            </w:pPr>
            <w:r w:rsidRPr="002C640C">
              <w:rPr>
                <w:rFonts w:ascii="Arial" w:hAnsi="Arial" w:cs="Arial"/>
                <w:b/>
              </w:rPr>
              <w:t>Standard Care Procedures</w:t>
            </w:r>
          </w:p>
        </w:tc>
        <w:tc>
          <w:tcPr>
            <w:tcW w:w="304" w:type="dxa"/>
            <w:tcBorders>
              <w:top w:val="nil"/>
              <w:bottom w:val="nil"/>
            </w:tcBorders>
            <w:vAlign w:val="center"/>
          </w:tcPr>
          <w:p w:rsidR="006531BE" w:rsidRPr="002C640C" w:rsidRDefault="006531BE" w:rsidP="0016323E">
            <w:pPr>
              <w:jc w:val="center"/>
              <w:rPr>
                <w:rFonts w:ascii="Arial" w:hAnsi="Arial" w:cs="Arial"/>
                <w:b/>
              </w:rPr>
            </w:pPr>
          </w:p>
        </w:tc>
        <w:tc>
          <w:tcPr>
            <w:tcW w:w="4428" w:type="dxa"/>
            <w:gridSpan w:val="3"/>
            <w:shd w:val="pct15" w:color="auto" w:fill="auto"/>
          </w:tcPr>
          <w:p w:rsidR="006531BE" w:rsidRPr="002C640C" w:rsidRDefault="006531BE" w:rsidP="0016323E">
            <w:pPr>
              <w:jc w:val="center"/>
              <w:rPr>
                <w:rFonts w:ascii="Arial" w:hAnsi="Arial" w:cs="Arial"/>
                <w:b/>
                <w:sz w:val="2"/>
                <w:szCs w:val="2"/>
              </w:rPr>
            </w:pPr>
          </w:p>
          <w:p w:rsidR="006531BE" w:rsidRPr="002C640C" w:rsidRDefault="006531BE" w:rsidP="0016323E">
            <w:pPr>
              <w:jc w:val="center"/>
              <w:rPr>
                <w:rFonts w:ascii="Arial" w:hAnsi="Arial" w:cs="Arial"/>
                <w:b/>
              </w:rPr>
            </w:pPr>
            <w:r w:rsidRPr="002C640C">
              <w:rPr>
                <w:rFonts w:ascii="Arial" w:hAnsi="Arial" w:cs="Arial"/>
                <w:b/>
              </w:rPr>
              <w:t>Additional To Standard Care</w:t>
            </w:r>
          </w:p>
        </w:tc>
      </w:tr>
      <w:tr w:rsidR="006531BE" w:rsidRPr="002C640C" w:rsidTr="0016323E">
        <w:trPr>
          <w:jc w:val="center"/>
        </w:trPr>
        <w:tc>
          <w:tcPr>
            <w:tcW w:w="1305" w:type="dxa"/>
            <w:vAlign w:val="center"/>
          </w:tcPr>
          <w:p w:rsidR="006531BE" w:rsidRPr="002C640C" w:rsidRDefault="006531BE" w:rsidP="0016323E">
            <w:pPr>
              <w:jc w:val="center"/>
              <w:rPr>
                <w:rFonts w:ascii="Arial" w:hAnsi="Arial" w:cs="Arial"/>
                <w:b/>
              </w:rPr>
            </w:pPr>
            <w:r w:rsidRPr="002C640C">
              <w:rPr>
                <w:rFonts w:ascii="Arial" w:hAnsi="Arial" w:cs="Arial"/>
                <w:b/>
              </w:rPr>
              <w:t>Procedure</w:t>
            </w:r>
          </w:p>
        </w:tc>
        <w:tc>
          <w:tcPr>
            <w:tcW w:w="1338" w:type="dxa"/>
          </w:tcPr>
          <w:p w:rsidR="006531BE" w:rsidRPr="002C640C" w:rsidRDefault="006531BE" w:rsidP="0016323E">
            <w:pPr>
              <w:jc w:val="center"/>
              <w:rPr>
                <w:rFonts w:ascii="Arial" w:hAnsi="Arial" w:cs="Arial"/>
                <w:b/>
              </w:rPr>
            </w:pPr>
            <w:r w:rsidRPr="002C640C">
              <w:rPr>
                <w:rFonts w:ascii="Arial" w:hAnsi="Arial" w:cs="Arial"/>
                <w:b/>
              </w:rPr>
              <w:t>Time/Visit</w:t>
            </w:r>
          </w:p>
        </w:tc>
        <w:tc>
          <w:tcPr>
            <w:tcW w:w="1867" w:type="dxa"/>
            <w:vAlign w:val="center"/>
          </w:tcPr>
          <w:p w:rsidR="006531BE" w:rsidRPr="002C640C" w:rsidRDefault="006531BE" w:rsidP="0016323E">
            <w:pPr>
              <w:jc w:val="center"/>
              <w:rPr>
                <w:rFonts w:ascii="Arial" w:hAnsi="Arial" w:cs="Arial"/>
                <w:b/>
              </w:rPr>
            </w:pPr>
            <w:r w:rsidRPr="002C640C">
              <w:rPr>
                <w:rFonts w:ascii="Arial" w:hAnsi="Arial" w:cs="Arial"/>
                <w:b/>
              </w:rPr>
              <w:t>Dosage/Volume</w:t>
            </w:r>
          </w:p>
        </w:tc>
        <w:tc>
          <w:tcPr>
            <w:tcW w:w="304" w:type="dxa"/>
            <w:tcBorders>
              <w:top w:val="nil"/>
              <w:bottom w:val="nil"/>
            </w:tcBorders>
            <w:vAlign w:val="center"/>
          </w:tcPr>
          <w:p w:rsidR="006531BE" w:rsidRPr="002C640C" w:rsidRDefault="006531BE" w:rsidP="0016323E">
            <w:pPr>
              <w:jc w:val="center"/>
              <w:rPr>
                <w:rFonts w:ascii="Arial" w:hAnsi="Arial" w:cs="Arial"/>
                <w:b/>
              </w:rPr>
            </w:pPr>
          </w:p>
        </w:tc>
        <w:tc>
          <w:tcPr>
            <w:tcW w:w="1305" w:type="dxa"/>
            <w:vAlign w:val="center"/>
          </w:tcPr>
          <w:p w:rsidR="006531BE" w:rsidRPr="002C640C" w:rsidRDefault="006531BE" w:rsidP="0016323E">
            <w:pPr>
              <w:jc w:val="center"/>
              <w:rPr>
                <w:rFonts w:ascii="Arial" w:hAnsi="Arial" w:cs="Arial"/>
                <w:b/>
              </w:rPr>
            </w:pPr>
            <w:r w:rsidRPr="002C640C">
              <w:rPr>
                <w:rFonts w:ascii="Arial" w:hAnsi="Arial" w:cs="Arial"/>
                <w:b/>
              </w:rPr>
              <w:t>Procedure</w:t>
            </w:r>
          </w:p>
        </w:tc>
        <w:tc>
          <w:tcPr>
            <w:tcW w:w="1256" w:type="dxa"/>
          </w:tcPr>
          <w:p w:rsidR="006531BE" w:rsidRPr="002C640C" w:rsidRDefault="006531BE" w:rsidP="0016323E">
            <w:pPr>
              <w:jc w:val="center"/>
              <w:rPr>
                <w:rFonts w:ascii="Arial" w:hAnsi="Arial" w:cs="Arial"/>
                <w:b/>
              </w:rPr>
            </w:pPr>
            <w:r w:rsidRPr="002C640C">
              <w:rPr>
                <w:rFonts w:ascii="Arial" w:hAnsi="Arial" w:cs="Arial"/>
                <w:b/>
              </w:rPr>
              <w:t>Time/Visit</w:t>
            </w:r>
          </w:p>
        </w:tc>
        <w:tc>
          <w:tcPr>
            <w:tcW w:w="1867" w:type="dxa"/>
            <w:vAlign w:val="center"/>
          </w:tcPr>
          <w:p w:rsidR="006531BE" w:rsidRPr="002C640C" w:rsidRDefault="006531BE" w:rsidP="0016323E">
            <w:pPr>
              <w:jc w:val="center"/>
              <w:rPr>
                <w:rFonts w:ascii="Arial" w:hAnsi="Arial" w:cs="Arial"/>
                <w:b/>
              </w:rPr>
            </w:pPr>
            <w:r w:rsidRPr="002C640C">
              <w:rPr>
                <w:rFonts w:ascii="Arial" w:hAnsi="Arial" w:cs="Arial"/>
                <w:b/>
              </w:rPr>
              <w:t>Dosage/Volume</w:t>
            </w:r>
          </w:p>
        </w:tc>
      </w:tr>
      <w:tr w:rsidR="006531BE" w:rsidRPr="002C640C" w:rsidTr="0016323E">
        <w:trPr>
          <w:jc w:val="center"/>
        </w:trPr>
        <w:tc>
          <w:tcPr>
            <w:tcW w:w="1305" w:type="dxa"/>
            <w:vAlign w:val="center"/>
          </w:tcPr>
          <w:p w:rsidR="006531BE" w:rsidRPr="002C640C" w:rsidRDefault="006531BE" w:rsidP="0016323E">
            <w:pPr>
              <w:jc w:val="center"/>
              <w:rPr>
                <w:rFonts w:ascii="Arial" w:hAnsi="Arial" w:cs="Arial"/>
              </w:rPr>
            </w:pPr>
          </w:p>
        </w:tc>
        <w:tc>
          <w:tcPr>
            <w:tcW w:w="1338"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c>
          <w:tcPr>
            <w:tcW w:w="304" w:type="dxa"/>
            <w:tcBorders>
              <w:top w:val="nil"/>
              <w:bottom w:val="nil"/>
            </w:tcBorders>
            <w:vAlign w:val="center"/>
          </w:tcPr>
          <w:p w:rsidR="006531BE" w:rsidRPr="002C640C" w:rsidRDefault="006531BE" w:rsidP="0016323E">
            <w:pPr>
              <w:jc w:val="center"/>
              <w:rPr>
                <w:rFonts w:ascii="Arial" w:hAnsi="Arial" w:cs="Arial"/>
              </w:rPr>
            </w:pPr>
          </w:p>
        </w:tc>
        <w:tc>
          <w:tcPr>
            <w:tcW w:w="1305" w:type="dxa"/>
            <w:vAlign w:val="center"/>
          </w:tcPr>
          <w:p w:rsidR="006531BE" w:rsidRPr="002C640C" w:rsidRDefault="006531BE" w:rsidP="0016323E">
            <w:pPr>
              <w:jc w:val="center"/>
              <w:rPr>
                <w:rFonts w:ascii="Arial" w:hAnsi="Arial" w:cs="Arial"/>
              </w:rPr>
            </w:pPr>
          </w:p>
        </w:tc>
        <w:tc>
          <w:tcPr>
            <w:tcW w:w="1256"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r>
      <w:tr w:rsidR="006531BE" w:rsidRPr="002C640C" w:rsidTr="0016323E">
        <w:trPr>
          <w:jc w:val="center"/>
        </w:trPr>
        <w:tc>
          <w:tcPr>
            <w:tcW w:w="1305" w:type="dxa"/>
            <w:vAlign w:val="center"/>
          </w:tcPr>
          <w:p w:rsidR="006531BE" w:rsidRPr="002C640C" w:rsidRDefault="006531BE" w:rsidP="0016323E">
            <w:pPr>
              <w:jc w:val="center"/>
              <w:rPr>
                <w:rFonts w:ascii="Arial" w:hAnsi="Arial" w:cs="Arial"/>
              </w:rPr>
            </w:pPr>
          </w:p>
        </w:tc>
        <w:tc>
          <w:tcPr>
            <w:tcW w:w="1338"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c>
          <w:tcPr>
            <w:tcW w:w="304" w:type="dxa"/>
            <w:tcBorders>
              <w:top w:val="nil"/>
              <w:bottom w:val="nil"/>
            </w:tcBorders>
            <w:vAlign w:val="center"/>
          </w:tcPr>
          <w:p w:rsidR="006531BE" w:rsidRPr="002C640C" w:rsidRDefault="006531BE" w:rsidP="0016323E">
            <w:pPr>
              <w:jc w:val="center"/>
              <w:rPr>
                <w:rFonts w:ascii="Arial" w:hAnsi="Arial" w:cs="Arial"/>
              </w:rPr>
            </w:pPr>
          </w:p>
        </w:tc>
        <w:tc>
          <w:tcPr>
            <w:tcW w:w="1305" w:type="dxa"/>
            <w:vAlign w:val="center"/>
          </w:tcPr>
          <w:p w:rsidR="006531BE" w:rsidRPr="002C640C" w:rsidRDefault="006531BE" w:rsidP="0016323E">
            <w:pPr>
              <w:jc w:val="center"/>
              <w:rPr>
                <w:rFonts w:ascii="Arial" w:hAnsi="Arial" w:cs="Arial"/>
              </w:rPr>
            </w:pPr>
          </w:p>
        </w:tc>
        <w:tc>
          <w:tcPr>
            <w:tcW w:w="1256"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r>
      <w:tr w:rsidR="006531BE" w:rsidRPr="002C640C" w:rsidTr="0016323E">
        <w:trPr>
          <w:jc w:val="center"/>
        </w:trPr>
        <w:tc>
          <w:tcPr>
            <w:tcW w:w="1305" w:type="dxa"/>
            <w:vAlign w:val="center"/>
          </w:tcPr>
          <w:p w:rsidR="006531BE" w:rsidRPr="002C640C" w:rsidRDefault="006531BE" w:rsidP="0016323E">
            <w:pPr>
              <w:jc w:val="center"/>
              <w:rPr>
                <w:rFonts w:ascii="Arial" w:hAnsi="Arial" w:cs="Arial"/>
              </w:rPr>
            </w:pPr>
          </w:p>
        </w:tc>
        <w:tc>
          <w:tcPr>
            <w:tcW w:w="1338"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c>
          <w:tcPr>
            <w:tcW w:w="304" w:type="dxa"/>
            <w:tcBorders>
              <w:top w:val="nil"/>
              <w:bottom w:val="nil"/>
            </w:tcBorders>
            <w:vAlign w:val="center"/>
          </w:tcPr>
          <w:p w:rsidR="006531BE" w:rsidRPr="002C640C" w:rsidRDefault="006531BE" w:rsidP="0016323E">
            <w:pPr>
              <w:jc w:val="center"/>
              <w:rPr>
                <w:rFonts w:ascii="Arial" w:hAnsi="Arial" w:cs="Arial"/>
              </w:rPr>
            </w:pPr>
          </w:p>
        </w:tc>
        <w:tc>
          <w:tcPr>
            <w:tcW w:w="1305" w:type="dxa"/>
            <w:vAlign w:val="center"/>
          </w:tcPr>
          <w:p w:rsidR="006531BE" w:rsidRPr="002C640C" w:rsidRDefault="006531BE" w:rsidP="0016323E">
            <w:pPr>
              <w:jc w:val="center"/>
              <w:rPr>
                <w:rFonts w:ascii="Arial" w:hAnsi="Arial" w:cs="Arial"/>
              </w:rPr>
            </w:pPr>
          </w:p>
        </w:tc>
        <w:tc>
          <w:tcPr>
            <w:tcW w:w="1256" w:type="dxa"/>
          </w:tcPr>
          <w:p w:rsidR="006531BE" w:rsidRPr="002C640C" w:rsidRDefault="006531BE" w:rsidP="0016323E">
            <w:pPr>
              <w:jc w:val="center"/>
              <w:rPr>
                <w:rFonts w:ascii="Arial" w:hAnsi="Arial" w:cs="Arial"/>
              </w:rPr>
            </w:pPr>
          </w:p>
        </w:tc>
        <w:tc>
          <w:tcPr>
            <w:tcW w:w="1867" w:type="dxa"/>
            <w:vAlign w:val="center"/>
          </w:tcPr>
          <w:p w:rsidR="006531BE" w:rsidRPr="002C640C" w:rsidRDefault="006531BE" w:rsidP="0016323E">
            <w:pPr>
              <w:jc w:val="center"/>
              <w:rPr>
                <w:rFonts w:ascii="Arial" w:hAnsi="Arial" w:cs="Arial"/>
              </w:rPr>
            </w:pPr>
          </w:p>
        </w:tc>
      </w:tr>
    </w:tbl>
    <w:p w:rsidR="001A47CE" w:rsidRPr="002C640C" w:rsidRDefault="001A47CE" w:rsidP="00523701">
      <w:pPr>
        <w:rPr>
          <w:rFonts w:ascii="Arial" w:hAnsi="Arial" w:cs="Arial"/>
        </w:rPr>
      </w:pPr>
    </w:p>
    <w:p w:rsidR="008D5B1D" w:rsidRPr="002C640C" w:rsidRDefault="00EA41C5" w:rsidP="00E54121">
      <w:pPr>
        <w:pStyle w:val="Heading3"/>
        <w:numPr>
          <w:ilvl w:val="1"/>
          <w:numId w:val="1"/>
        </w:numPr>
        <w:rPr>
          <w:rFonts w:ascii="Arial" w:hAnsi="Arial" w:cs="Arial"/>
          <w:i w:val="0"/>
        </w:rPr>
      </w:pPr>
      <w:bookmarkStart w:id="18" w:name="_Toc95396631"/>
      <w:proofErr w:type="spellStart"/>
      <w:r w:rsidRPr="002C640C">
        <w:rPr>
          <w:rFonts w:ascii="Arial" w:hAnsi="Arial" w:cs="Arial"/>
          <w:i w:val="0"/>
        </w:rPr>
        <w:t>Randomisation</w:t>
      </w:r>
      <w:bookmarkEnd w:id="18"/>
      <w:proofErr w:type="spellEnd"/>
    </w:p>
    <w:p w:rsidR="00227916" w:rsidRPr="00E7734E" w:rsidRDefault="00227916" w:rsidP="00227916">
      <w:pPr>
        <w:rPr>
          <w:rFonts w:ascii="Arial" w:hAnsi="Arial" w:cs="Arial"/>
          <w:color w:val="7030A0"/>
        </w:rPr>
      </w:pPr>
      <w:r w:rsidRPr="00E7734E">
        <w:rPr>
          <w:rFonts w:ascii="Arial" w:hAnsi="Arial" w:cs="Arial"/>
          <w:color w:val="7030A0"/>
        </w:rPr>
        <w:t xml:space="preserve">[Include a description on how your participants will be </w:t>
      </w:r>
      <w:proofErr w:type="spellStart"/>
      <w:r w:rsidRPr="00E7734E">
        <w:rPr>
          <w:rFonts w:ascii="Arial" w:hAnsi="Arial" w:cs="Arial"/>
          <w:color w:val="7030A0"/>
        </w:rPr>
        <w:t>randomis</w:t>
      </w:r>
      <w:r w:rsidR="006C2370" w:rsidRPr="00E7734E">
        <w:rPr>
          <w:rFonts w:ascii="Arial" w:hAnsi="Arial" w:cs="Arial"/>
          <w:color w:val="7030A0"/>
        </w:rPr>
        <w:t>ed</w:t>
      </w:r>
      <w:proofErr w:type="spellEnd"/>
      <w:r w:rsidRPr="00E7734E">
        <w:rPr>
          <w:rFonts w:ascii="Arial" w:hAnsi="Arial" w:cs="Arial"/>
          <w:color w:val="7030A0"/>
        </w:rPr>
        <w:t xml:space="preserve">, include any software that will be used. Where applicable, a description of the type of </w:t>
      </w:r>
      <w:proofErr w:type="spellStart"/>
      <w:r w:rsidRPr="00E7734E">
        <w:rPr>
          <w:rFonts w:ascii="Arial" w:hAnsi="Arial" w:cs="Arial"/>
          <w:color w:val="7030A0"/>
        </w:rPr>
        <w:t>ran</w:t>
      </w:r>
      <w:r w:rsidR="00A93547" w:rsidRPr="00E7734E">
        <w:rPr>
          <w:rFonts w:ascii="Arial" w:hAnsi="Arial" w:cs="Arial"/>
          <w:color w:val="7030A0"/>
        </w:rPr>
        <w:t>d</w:t>
      </w:r>
      <w:r w:rsidRPr="00E7734E">
        <w:rPr>
          <w:rFonts w:ascii="Arial" w:hAnsi="Arial" w:cs="Arial"/>
          <w:color w:val="7030A0"/>
        </w:rPr>
        <w:t>omisation</w:t>
      </w:r>
      <w:proofErr w:type="spellEnd"/>
      <w:r w:rsidRPr="00E7734E">
        <w:rPr>
          <w:rFonts w:ascii="Arial" w:hAnsi="Arial" w:cs="Arial"/>
          <w:color w:val="7030A0"/>
        </w:rPr>
        <w:t xml:space="preserve"> performed, ratio of assignment to group and stratification should be included. An explanation on the method used to conceal group allocations should be included and who will assign participants to their groups. This section should also discuss if the participants and/or investigators will be blinded to group allocations or if the study will be unblinded to the participants and/or investigators]</w:t>
      </w:r>
    </w:p>
    <w:p w:rsidR="00227916" w:rsidRPr="002C640C" w:rsidRDefault="00227916" w:rsidP="00E54121">
      <w:pPr>
        <w:pStyle w:val="Heading2"/>
        <w:numPr>
          <w:ilvl w:val="1"/>
          <w:numId w:val="1"/>
        </w:numPr>
        <w:rPr>
          <w:rFonts w:ascii="Arial" w:hAnsi="Arial" w:cs="Arial"/>
          <w:sz w:val="26"/>
          <w:szCs w:val="26"/>
        </w:rPr>
      </w:pPr>
      <w:bookmarkStart w:id="19" w:name="_Toc95396632"/>
      <w:r w:rsidRPr="002C640C">
        <w:rPr>
          <w:rFonts w:ascii="Arial" w:hAnsi="Arial" w:cs="Arial"/>
          <w:sz w:val="26"/>
          <w:szCs w:val="26"/>
        </w:rPr>
        <w:t xml:space="preserve">Study </w:t>
      </w:r>
      <w:r w:rsidR="00BE106F" w:rsidRPr="002C640C">
        <w:rPr>
          <w:rFonts w:ascii="Arial" w:hAnsi="Arial" w:cs="Arial"/>
          <w:sz w:val="26"/>
          <w:szCs w:val="26"/>
        </w:rPr>
        <w:t>M</w:t>
      </w:r>
      <w:r w:rsidRPr="002C640C">
        <w:rPr>
          <w:rFonts w:ascii="Arial" w:hAnsi="Arial" w:cs="Arial"/>
          <w:sz w:val="26"/>
          <w:szCs w:val="26"/>
        </w:rPr>
        <w:t xml:space="preserve">ethodology </w:t>
      </w:r>
      <w:r w:rsidR="00BE106F" w:rsidRPr="002C640C">
        <w:rPr>
          <w:rFonts w:ascii="Arial" w:hAnsi="Arial" w:cs="Arial"/>
          <w:sz w:val="26"/>
          <w:szCs w:val="26"/>
        </w:rPr>
        <w:t>/Study Procedures</w:t>
      </w:r>
      <w:bookmarkEnd w:id="19"/>
    </w:p>
    <w:p w:rsidR="00227916" w:rsidRPr="00E7734E" w:rsidRDefault="00227916" w:rsidP="00227916">
      <w:pPr>
        <w:rPr>
          <w:rFonts w:ascii="Arial" w:hAnsi="Arial" w:cs="Arial"/>
          <w:color w:val="7030A0"/>
        </w:rPr>
      </w:pPr>
      <w:r w:rsidRPr="00E7734E">
        <w:rPr>
          <w:rFonts w:ascii="Arial" w:hAnsi="Arial" w:cs="Arial"/>
          <w:color w:val="7030A0"/>
        </w:rPr>
        <w:t xml:space="preserve">[Describe each clinical or laboratory assessment/s that will be carried out as part of this study. This should include a procedures list that details what information will be collected. If you are using </w:t>
      </w:r>
      <w:r w:rsidRPr="00E7734E">
        <w:rPr>
          <w:rFonts w:ascii="Arial" w:hAnsi="Arial" w:cs="Arial"/>
          <w:color w:val="7030A0"/>
          <w:lang w:val="en-AU"/>
        </w:rPr>
        <w:t>standardised</w:t>
      </w:r>
      <w:r w:rsidRPr="00E7734E">
        <w:rPr>
          <w:rFonts w:ascii="Arial" w:hAnsi="Arial" w:cs="Arial"/>
          <w:color w:val="7030A0"/>
        </w:rPr>
        <w:t xml:space="preserve"> surveys, questionnaires or other test please attach a copy of each of these tests to the appendix of the protocol]</w:t>
      </w:r>
    </w:p>
    <w:p w:rsidR="00BE106F" w:rsidRPr="00E7734E" w:rsidRDefault="00BE106F" w:rsidP="00BE106F">
      <w:pPr>
        <w:spacing w:after="0" w:line="240" w:lineRule="auto"/>
        <w:rPr>
          <w:rFonts w:ascii="Arial" w:hAnsi="Arial" w:cs="Arial"/>
          <w:color w:val="7030A0"/>
        </w:rPr>
      </w:pPr>
      <w:r w:rsidRPr="00E7734E">
        <w:rPr>
          <w:rFonts w:ascii="Arial" w:hAnsi="Arial" w:cs="Arial"/>
          <w:color w:val="7030A0"/>
        </w:rPr>
        <w:t xml:space="preserve">For each assessment: </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color w:val="7030A0"/>
        </w:rPr>
        <w:t xml:space="preserve">Specify how the test (e.g. diagnostics, physical or mental performance assessments) will be conducted, </w:t>
      </w:r>
      <w:r w:rsidR="006C2370" w:rsidRPr="00E7734E">
        <w:rPr>
          <w:rFonts w:ascii="Arial" w:hAnsi="Arial" w:cs="Arial"/>
          <w:color w:val="7030A0"/>
        </w:rPr>
        <w:t xml:space="preserve">when it will be conducted, </w:t>
      </w:r>
      <w:r w:rsidRPr="00E7734E">
        <w:rPr>
          <w:rFonts w:ascii="Arial" w:hAnsi="Arial" w:cs="Arial"/>
          <w:color w:val="7030A0"/>
        </w:rPr>
        <w:t>who will conduct it, how measurements will be obtained (specify units where applicable) and what information will be collected and documented. Reference to a separate manual/S</w:t>
      </w:r>
      <w:r w:rsidR="005E3C24" w:rsidRPr="00E7734E">
        <w:rPr>
          <w:rFonts w:ascii="Arial" w:hAnsi="Arial" w:cs="Arial"/>
          <w:color w:val="7030A0"/>
        </w:rPr>
        <w:t xml:space="preserve">tandard </w:t>
      </w:r>
      <w:r w:rsidRPr="00E7734E">
        <w:rPr>
          <w:rFonts w:ascii="Arial" w:hAnsi="Arial" w:cs="Arial"/>
          <w:color w:val="7030A0"/>
        </w:rPr>
        <w:t>O</w:t>
      </w:r>
      <w:r w:rsidR="005E3C24" w:rsidRPr="00E7734E">
        <w:rPr>
          <w:rFonts w:ascii="Arial" w:hAnsi="Arial" w:cs="Arial"/>
          <w:color w:val="7030A0"/>
        </w:rPr>
        <w:t xml:space="preserve">perating </w:t>
      </w:r>
      <w:r w:rsidRPr="00E7734E">
        <w:rPr>
          <w:rFonts w:ascii="Arial" w:hAnsi="Arial" w:cs="Arial"/>
          <w:color w:val="7030A0"/>
        </w:rPr>
        <w:t>P</w:t>
      </w:r>
      <w:r w:rsidR="005E3C24" w:rsidRPr="00E7734E">
        <w:rPr>
          <w:rFonts w:ascii="Arial" w:hAnsi="Arial" w:cs="Arial"/>
          <w:color w:val="7030A0"/>
        </w:rPr>
        <w:t>rocedure (SOP)</w:t>
      </w:r>
      <w:r w:rsidRPr="00E7734E">
        <w:rPr>
          <w:rFonts w:ascii="Arial" w:hAnsi="Arial" w:cs="Arial"/>
          <w:color w:val="7030A0"/>
        </w:rPr>
        <w:t xml:space="preserve"> may be necessary if tests are complicated.</w:t>
      </w:r>
    </w:p>
    <w:p w:rsidR="00BE106F" w:rsidRPr="00E7734E" w:rsidRDefault="00BE106F" w:rsidP="00BE106F">
      <w:pPr>
        <w:pStyle w:val="ListParagraph"/>
        <w:numPr>
          <w:ilvl w:val="0"/>
          <w:numId w:val="10"/>
        </w:numPr>
        <w:rPr>
          <w:rFonts w:ascii="Arial" w:hAnsi="Arial" w:cs="Arial"/>
          <w:color w:val="7030A0"/>
        </w:rPr>
      </w:pPr>
      <w:r w:rsidRPr="00E7734E">
        <w:rPr>
          <w:rFonts w:ascii="Arial" w:hAnsi="Arial" w:cs="Arial"/>
          <w:color w:val="7030A0"/>
        </w:rPr>
        <w:t xml:space="preserve">Specify if any particular member of the research team must conduct certain assessments and whether they will be required to undertake study-specific training or certification </w:t>
      </w:r>
    </w:p>
    <w:p w:rsidR="00BE106F" w:rsidRPr="00E7734E" w:rsidRDefault="00BE106F" w:rsidP="00BE106F">
      <w:pPr>
        <w:pStyle w:val="ListParagraph"/>
        <w:numPr>
          <w:ilvl w:val="0"/>
          <w:numId w:val="10"/>
        </w:numPr>
        <w:rPr>
          <w:rFonts w:ascii="Arial" w:hAnsi="Arial" w:cs="Arial"/>
          <w:color w:val="7030A0"/>
        </w:rPr>
      </w:pPr>
      <w:r w:rsidRPr="00E7734E">
        <w:rPr>
          <w:rFonts w:ascii="Arial" w:hAnsi="Arial" w:cs="Arial"/>
          <w:color w:val="7030A0"/>
        </w:rPr>
        <w:t xml:space="preserve">Specify whether the tests need to be timed in relation to other activities </w:t>
      </w:r>
    </w:p>
    <w:p w:rsidR="00BE106F" w:rsidRPr="00E7734E" w:rsidRDefault="00BE106F" w:rsidP="00BE106F">
      <w:pPr>
        <w:pStyle w:val="ListParagraph"/>
        <w:numPr>
          <w:ilvl w:val="0"/>
          <w:numId w:val="10"/>
        </w:numPr>
        <w:rPr>
          <w:rFonts w:ascii="Arial" w:hAnsi="Arial" w:cs="Arial"/>
          <w:color w:val="7030A0"/>
        </w:rPr>
      </w:pPr>
      <w:r w:rsidRPr="00E7734E">
        <w:rPr>
          <w:rFonts w:ascii="Arial" w:hAnsi="Arial" w:cs="Arial"/>
          <w:color w:val="7030A0"/>
        </w:rPr>
        <w:t xml:space="preserve">Detail efforts to </w:t>
      </w:r>
      <w:proofErr w:type="spellStart"/>
      <w:r w:rsidRPr="00E7734E">
        <w:rPr>
          <w:rFonts w:ascii="Arial" w:hAnsi="Arial" w:cs="Arial"/>
          <w:color w:val="7030A0"/>
        </w:rPr>
        <w:t>standardise</w:t>
      </w:r>
      <w:proofErr w:type="spellEnd"/>
      <w:r w:rsidRPr="00E7734E">
        <w:rPr>
          <w:rFonts w:ascii="Arial" w:hAnsi="Arial" w:cs="Arial"/>
          <w:color w:val="7030A0"/>
        </w:rPr>
        <w:t xml:space="preserve"> procedures and assessments (where applicable) such as the required equipment specifications for a radiology assessment, a consistent </w:t>
      </w:r>
      <w:r w:rsidRPr="00E7734E">
        <w:rPr>
          <w:rFonts w:ascii="Arial" w:hAnsi="Arial" w:cs="Arial"/>
          <w:color w:val="7030A0"/>
        </w:rPr>
        <w:lastRenderedPageBreak/>
        <w:t>laboratory method throughout the study; use of single, central laboratory for multi-site studies).</w:t>
      </w:r>
    </w:p>
    <w:p w:rsidR="00BE106F" w:rsidRPr="00E7734E" w:rsidRDefault="00BE106F" w:rsidP="00BE106F">
      <w:pPr>
        <w:pStyle w:val="ListParagraph"/>
        <w:numPr>
          <w:ilvl w:val="0"/>
          <w:numId w:val="10"/>
        </w:numPr>
        <w:rPr>
          <w:rFonts w:ascii="Arial" w:hAnsi="Arial" w:cs="Arial"/>
          <w:color w:val="7030A0"/>
        </w:rPr>
      </w:pPr>
      <w:r w:rsidRPr="00E7734E">
        <w:rPr>
          <w:rFonts w:ascii="Arial" w:hAnsi="Arial" w:cs="Arial"/>
          <w:color w:val="7030A0"/>
        </w:rPr>
        <w:t>Specify whether there are any samples being collected and stored for future research</w:t>
      </w:r>
    </w:p>
    <w:p w:rsidR="00BE106F" w:rsidRPr="00E7734E" w:rsidRDefault="00BE106F" w:rsidP="00BE106F">
      <w:pPr>
        <w:spacing w:after="0" w:line="240" w:lineRule="auto"/>
        <w:rPr>
          <w:rFonts w:ascii="Arial" w:hAnsi="Arial" w:cs="Arial"/>
          <w:color w:val="7030A0"/>
        </w:rPr>
      </w:pPr>
      <w:r w:rsidRPr="00E7734E">
        <w:rPr>
          <w:rFonts w:ascii="Arial" w:hAnsi="Arial" w:cs="Arial"/>
          <w:color w:val="7030A0"/>
        </w:rPr>
        <w:t>The procedures could include:</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Medical Record Review</w:t>
      </w:r>
      <w:r w:rsidRPr="00E7734E">
        <w:rPr>
          <w:rFonts w:ascii="Arial" w:hAnsi="Arial" w:cs="Arial"/>
          <w:color w:val="7030A0"/>
        </w:rPr>
        <w:t>: Include a listing of the variables that will be collected from the medical record, e.g. date of birth, weight</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Physical examination</w:t>
      </w:r>
      <w:r w:rsidRPr="00E7734E">
        <w:rPr>
          <w:rFonts w:ascii="Arial" w:hAnsi="Arial" w:cs="Arial"/>
          <w:color w:val="7030A0"/>
        </w:rPr>
        <w:t xml:space="preserve"> (e.g., height and weight, organ systems, motor or vision assessment, or other functional abilities). If appropriate, discuss what constitutes a targeted physical examination. </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Vital signs</w:t>
      </w:r>
      <w:r w:rsidRPr="00E7734E">
        <w:rPr>
          <w:rFonts w:ascii="Arial" w:hAnsi="Arial" w:cs="Arial"/>
          <w:color w:val="7030A0"/>
        </w:rPr>
        <w:t xml:space="preserve"> (e.g., temperature, pulse, respirations, blood pressure). Carefully consider which vital signs (if any) should be measured to ensure that only essential data are collected. Include any specific instructions with respect to the collection and interpretation of vital signs.  For example will blood pressure measurement be made sitting or lying down?  Will more than one measurement be made and averaged?</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Administration of questionnaires or other instruments by researchers</w:t>
      </w:r>
      <w:r w:rsidRPr="00E7734E">
        <w:rPr>
          <w:rFonts w:ascii="Arial" w:hAnsi="Arial" w:cs="Arial"/>
          <w:color w:val="7030A0"/>
        </w:rPr>
        <w:t xml:space="preserve"> (such as gait assessment tools).  Non-standard and non-validated instruments should be included in an Appendix.  </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Completion of participant-reported outcomes by parents/participants</w:t>
      </w:r>
      <w:r w:rsidRPr="00E7734E">
        <w:rPr>
          <w:rFonts w:ascii="Arial" w:hAnsi="Arial" w:cs="Arial"/>
          <w:color w:val="7030A0"/>
        </w:rPr>
        <w:t xml:space="preserve"> (such as a daily diary, periodic quality of life questionnaires).</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Biological specimen collection and laboratory evaluations.</w:t>
      </w:r>
      <w:r w:rsidRPr="00E7734E">
        <w:rPr>
          <w:rFonts w:ascii="Arial" w:hAnsi="Arial" w:cs="Arial"/>
          <w:color w:val="7030A0"/>
        </w:rPr>
        <w:t xml:space="preserve"> Include specific test components and estimated volume and type of specimens needed for each test. Specify laboratory methods to provide for appropriate longitudinal and cross-sectional comparison (e.g., use of consistent laboratory method throughout the study, use of single, central laboratory for multi-site studies). If more than one laboratory will be used, specify which evaluations will be done by each laboratory.  </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color w:val="7030A0"/>
        </w:rPr>
        <w:t xml:space="preserve">Special assays or procedures required (e.g., immunology assays, pharmacokinetic studies, flow cytometry assays, microarray, DNA sequencing). For research laboratory assays, include specific assays, estimated volume and type of specimen needed for each test. </w:t>
      </w:r>
    </w:p>
    <w:p w:rsidR="00BE106F" w:rsidRPr="00E7734E" w:rsidRDefault="00BE106F" w:rsidP="00BE106F">
      <w:pPr>
        <w:pStyle w:val="ListParagraph"/>
        <w:numPr>
          <w:ilvl w:val="0"/>
          <w:numId w:val="10"/>
        </w:numPr>
        <w:spacing w:after="0" w:line="240" w:lineRule="auto"/>
        <w:rPr>
          <w:rFonts w:ascii="Arial" w:hAnsi="Arial" w:cs="Arial"/>
          <w:color w:val="7030A0"/>
        </w:rPr>
      </w:pPr>
      <w:r w:rsidRPr="00E7734E">
        <w:rPr>
          <w:rFonts w:ascii="Arial" w:hAnsi="Arial" w:cs="Arial"/>
          <w:b/>
          <w:color w:val="7030A0"/>
        </w:rPr>
        <w:t>Counselling procedures, including any dietary or activity considerations</w:t>
      </w:r>
      <w:r w:rsidRPr="00E7734E">
        <w:rPr>
          <w:rFonts w:ascii="Arial" w:hAnsi="Arial" w:cs="Arial"/>
          <w:color w:val="7030A0"/>
        </w:rPr>
        <w:t xml:space="preserve"> that need to be adhered to during study participation.</w:t>
      </w:r>
    </w:p>
    <w:p w:rsidR="00BE106F" w:rsidRPr="00E7734E" w:rsidRDefault="00BE106F" w:rsidP="00BE106F">
      <w:pPr>
        <w:rPr>
          <w:rFonts w:ascii="Arial" w:hAnsi="Arial" w:cs="Arial"/>
          <w:color w:val="7030A0"/>
        </w:rPr>
      </w:pPr>
    </w:p>
    <w:p w:rsidR="00BE106F" w:rsidRPr="00E7734E" w:rsidRDefault="00BE106F" w:rsidP="00BE106F">
      <w:pPr>
        <w:rPr>
          <w:rFonts w:ascii="Arial" w:hAnsi="Arial" w:cs="Arial"/>
          <w:color w:val="7030A0"/>
        </w:rPr>
      </w:pPr>
      <w:r w:rsidRPr="00E7734E">
        <w:rPr>
          <w:rFonts w:ascii="Arial" w:hAnsi="Arial" w:cs="Arial"/>
          <w:color w:val="7030A0"/>
        </w:rPr>
        <w:t>Include in this section a discussion of the results of any study specific procedures that will be provided to participant (e.g., radiographic or other imaging or laboratory evaluations).]</w:t>
      </w:r>
    </w:p>
    <w:p w:rsidR="00DF4746" w:rsidRPr="002C640C" w:rsidRDefault="00DF4746" w:rsidP="00E54121">
      <w:pPr>
        <w:pStyle w:val="Heading2"/>
        <w:numPr>
          <w:ilvl w:val="0"/>
          <w:numId w:val="1"/>
        </w:numPr>
        <w:rPr>
          <w:rFonts w:ascii="Arial" w:hAnsi="Arial" w:cs="Arial"/>
          <w:b/>
        </w:rPr>
      </w:pPr>
      <w:bookmarkStart w:id="20" w:name="_Toc95396633"/>
      <w:r w:rsidRPr="002C640C">
        <w:rPr>
          <w:rFonts w:ascii="Arial" w:hAnsi="Arial" w:cs="Arial"/>
          <w:b/>
        </w:rPr>
        <w:t>Study Population</w:t>
      </w:r>
      <w:bookmarkEnd w:id="20"/>
    </w:p>
    <w:p w:rsidR="00DF4746" w:rsidRPr="002C640C" w:rsidRDefault="00DF4746" w:rsidP="00E54121">
      <w:pPr>
        <w:pStyle w:val="Heading3"/>
        <w:numPr>
          <w:ilvl w:val="1"/>
          <w:numId w:val="1"/>
        </w:numPr>
        <w:rPr>
          <w:rFonts w:ascii="Arial" w:hAnsi="Arial" w:cs="Arial"/>
          <w:i w:val="0"/>
        </w:rPr>
      </w:pPr>
      <w:bookmarkStart w:id="21" w:name="_Toc95396634"/>
      <w:r w:rsidRPr="002C640C">
        <w:rPr>
          <w:rFonts w:ascii="Arial" w:hAnsi="Arial" w:cs="Arial"/>
          <w:i w:val="0"/>
        </w:rPr>
        <w:t>Recruitment</w:t>
      </w:r>
      <w:r w:rsidR="008E12BD" w:rsidRPr="002C640C">
        <w:rPr>
          <w:rFonts w:ascii="Arial" w:hAnsi="Arial" w:cs="Arial"/>
          <w:i w:val="0"/>
        </w:rPr>
        <w:t xml:space="preserve"> Procedure</w:t>
      </w:r>
      <w:bookmarkEnd w:id="21"/>
    </w:p>
    <w:p w:rsidR="00A93547" w:rsidRPr="00E7734E" w:rsidRDefault="006D749E" w:rsidP="00523701">
      <w:pPr>
        <w:rPr>
          <w:rFonts w:ascii="Arial" w:hAnsi="Arial" w:cs="Arial"/>
          <w:color w:val="7030A0"/>
        </w:rPr>
      </w:pPr>
      <w:r w:rsidRPr="00E7734E">
        <w:rPr>
          <w:rFonts w:ascii="Arial" w:hAnsi="Arial" w:cs="Arial"/>
          <w:color w:val="7030A0"/>
        </w:rPr>
        <w:t>[</w:t>
      </w:r>
      <w:r w:rsidR="00A93547" w:rsidRPr="00E7734E">
        <w:rPr>
          <w:rFonts w:ascii="Arial" w:hAnsi="Arial" w:cs="Arial"/>
          <w:color w:val="7030A0"/>
        </w:rPr>
        <w:t>Define the group of people who will be invited to take part in the research.</w:t>
      </w:r>
      <w:r w:rsidRPr="00E7734E">
        <w:rPr>
          <w:rFonts w:ascii="Arial" w:hAnsi="Arial" w:cs="Arial"/>
          <w:color w:val="7030A0"/>
        </w:rPr>
        <w:t xml:space="preserve"> Explain how participants will be identified</w:t>
      </w:r>
      <w:r w:rsidR="00212003" w:rsidRPr="00E7734E">
        <w:rPr>
          <w:rFonts w:ascii="Arial" w:hAnsi="Arial" w:cs="Arial"/>
          <w:color w:val="7030A0"/>
        </w:rPr>
        <w:t>, contacted</w:t>
      </w:r>
      <w:r w:rsidRPr="00E7734E">
        <w:rPr>
          <w:rFonts w:ascii="Arial" w:hAnsi="Arial" w:cs="Arial"/>
          <w:color w:val="7030A0"/>
        </w:rPr>
        <w:t xml:space="preserve"> and recruited</w:t>
      </w:r>
      <w:r w:rsidR="00A93547" w:rsidRPr="00E7734E">
        <w:rPr>
          <w:rFonts w:ascii="Arial" w:hAnsi="Arial" w:cs="Arial"/>
          <w:color w:val="7030A0"/>
        </w:rPr>
        <w:t xml:space="preserve"> (e.g., clinics, referring doctors, advertisements etc.) and retrospective data (e.g., medical records, registries, databases)</w:t>
      </w:r>
      <w:r w:rsidRPr="00E7734E">
        <w:rPr>
          <w:rFonts w:ascii="Arial" w:hAnsi="Arial" w:cs="Arial"/>
          <w:color w:val="7030A0"/>
        </w:rPr>
        <w:t>.</w:t>
      </w:r>
      <w:r w:rsidR="004D694D" w:rsidRPr="00E7734E">
        <w:rPr>
          <w:rFonts w:ascii="Arial" w:hAnsi="Arial" w:cs="Arial"/>
          <w:color w:val="7030A0"/>
        </w:rPr>
        <w:t xml:space="preserve"> </w:t>
      </w:r>
    </w:p>
    <w:p w:rsidR="00271379" w:rsidRPr="00E7734E" w:rsidRDefault="00271379" w:rsidP="00523701">
      <w:pPr>
        <w:rPr>
          <w:rFonts w:ascii="Arial" w:hAnsi="Arial" w:cs="Arial"/>
          <w:color w:val="7030A0"/>
        </w:rPr>
      </w:pPr>
      <w:r w:rsidRPr="00E7734E">
        <w:rPr>
          <w:rFonts w:ascii="Arial" w:hAnsi="Arial" w:cs="Arial"/>
          <w:color w:val="7030A0"/>
        </w:rPr>
        <w:t xml:space="preserve">Include information on exactly </w:t>
      </w:r>
      <w:r w:rsidRPr="00E7734E">
        <w:rPr>
          <w:rFonts w:ascii="Arial" w:hAnsi="Arial" w:cs="Arial"/>
          <w:b/>
          <w:color w:val="7030A0"/>
        </w:rPr>
        <w:t xml:space="preserve">who </w:t>
      </w:r>
      <w:r w:rsidRPr="00E7734E">
        <w:rPr>
          <w:rFonts w:ascii="Arial" w:hAnsi="Arial" w:cs="Arial"/>
          <w:color w:val="7030A0"/>
        </w:rPr>
        <w:t>will recruit participants or collect data (e.g. P</w:t>
      </w:r>
      <w:r w:rsidR="00212003" w:rsidRPr="00E7734E">
        <w:rPr>
          <w:rFonts w:ascii="Arial" w:hAnsi="Arial" w:cs="Arial"/>
          <w:color w:val="7030A0"/>
        </w:rPr>
        <w:t xml:space="preserve">rincipal </w:t>
      </w:r>
      <w:r w:rsidRPr="00E7734E">
        <w:rPr>
          <w:rFonts w:ascii="Arial" w:hAnsi="Arial" w:cs="Arial"/>
          <w:color w:val="7030A0"/>
        </w:rPr>
        <w:t>I</w:t>
      </w:r>
      <w:r w:rsidR="00212003" w:rsidRPr="00E7734E">
        <w:rPr>
          <w:rFonts w:ascii="Arial" w:hAnsi="Arial" w:cs="Arial"/>
          <w:color w:val="7030A0"/>
        </w:rPr>
        <w:t>nvestigator</w:t>
      </w:r>
      <w:r w:rsidRPr="00E7734E">
        <w:rPr>
          <w:rFonts w:ascii="Arial" w:hAnsi="Arial" w:cs="Arial"/>
          <w:color w:val="7030A0"/>
        </w:rPr>
        <w:t xml:space="preserve">, Research Nurse, External </w:t>
      </w:r>
      <w:r w:rsidR="00A275DF" w:rsidRPr="00E7734E">
        <w:rPr>
          <w:rFonts w:ascii="Arial" w:hAnsi="Arial" w:cs="Arial"/>
          <w:color w:val="7030A0"/>
        </w:rPr>
        <w:t>u</w:t>
      </w:r>
      <w:r w:rsidRPr="00E7734E">
        <w:rPr>
          <w:rFonts w:ascii="Arial" w:hAnsi="Arial" w:cs="Arial"/>
          <w:color w:val="7030A0"/>
        </w:rPr>
        <w:t>niversity student).</w:t>
      </w:r>
    </w:p>
    <w:p w:rsidR="00271379" w:rsidRPr="00E7734E" w:rsidRDefault="00271379" w:rsidP="00523701">
      <w:pPr>
        <w:rPr>
          <w:rFonts w:ascii="Arial" w:hAnsi="Arial" w:cs="Arial"/>
          <w:color w:val="7030A0"/>
        </w:rPr>
      </w:pPr>
      <w:r w:rsidRPr="00E7734E">
        <w:rPr>
          <w:rFonts w:ascii="Arial" w:hAnsi="Arial" w:cs="Arial"/>
          <w:color w:val="7030A0"/>
        </w:rPr>
        <w:t>Describe how controls will be identified and recruited if relevant (e.g., advertisements, letters from GPs, family members) and describe how they will be matched if the study is a matched control study. Provide a description and justification of the sampling population</w:t>
      </w:r>
      <w:r w:rsidR="00CD14F5" w:rsidRPr="00E7734E">
        <w:rPr>
          <w:rFonts w:ascii="Arial" w:hAnsi="Arial" w:cs="Arial"/>
          <w:color w:val="7030A0"/>
        </w:rPr>
        <w:t>.]</w:t>
      </w:r>
    </w:p>
    <w:p w:rsidR="00DF4746" w:rsidRPr="002C640C" w:rsidRDefault="00DF4746" w:rsidP="00E54121">
      <w:pPr>
        <w:pStyle w:val="Heading3"/>
        <w:numPr>
          <w:ilvl w:val="1"/>
          <w:numId w:val="1"/>
        </w:numPr>
        <w:rPr>
          <w:rFonts w:ascii="Arial" w:hAnsi="Arial" w:cs="Arial"/>
          <w:i w:val="0"/>
        </w:rPr>
      </w:pPr>
      <w:bookmarkStart w:id="22" w:name="_Toc95396635"/>
      <w:r w:rsidRPr="002C640C">
        <w:rPr>
          <w:rFonts w:ascii="Arial" w:hAnsi="Arial" w:cs="Arial"/>
          <w:i w:val="0"/>
        </w:rPr>
        <w:t>Inclusion Criteria</w:t>
      </w:r>
      <w:bookmarkEnd w:id="22"/>
      <w:r w:rsidRPr="002C640C">
        <w:rPr>
          <w:rFonts w:ascii="Arial" w:hAnsi="Arial" w:cs="Arial"/>
          <w:i w:val="0"/>
        </w:rPr>
        <w:t xml:space="preserve"> </w:t>
      </w:r>
    </w:p>
    <w:p w:rsidR="00CD03BB" w:rsidRPr="00E7734E" w:rsidRDefault="006D749E" w:rsidP="00523701">
      <w:pPr>
        <w:rPr>
          <w:rFonts w:ascii="Arial" w:hAnsi="Arial" w:cs="Arial"/>
          <w:color w:val="7030A0"/>
        </w:rPr>
      </w:pPr>
      <w:r w:rsidRPr="00E7734E">
        <w:rPr>
          <w:rFonts w:ascii="Arial" w:hAnsi="Arial" w:cs="Arial"/>
          <w:color w:val="7030A0"/>
        </w:rPr>
        <w:lastRenderedPageBreak/>
        <w:t xml:space="preserve">[Clearly describe the </w:t>
      </w:r>
      <w:r w:rsidR="00CD14F5" w:rsidRPr="00E7734E">
        <w:rPr>
          <w:rFonts w:ascii="Arial" w:hAnsi="Arial" w:cs="Arial"/>
          <w:color w:val="7030A0"/>
        </w:rPr>
        <w:t xml:space="preserve">criteria or characteristics </w:t>
      </w:r>
      <w:r w:rsidRPr="00E7734E">
        <w:rPr>
          <w:rFonts w:ascii="Arial" w:hAnsi="Arial" w:cs="Arial"/>
          <w:color w:val="7030A0"/>
        </w:rPr>
        <w:t xml:space="preserve">that </w:t>
      </w:r>
      <w:r w:rsidR="00CD14F5" w:rsidRPr="00E7734E">
        <w:rPr>
          <w:rFonts w:ascii="Arial" w:hAnsi="Arial" w:cs="Arial"/>
          <w:color w:val="7030A0"/>
        </w:rPr>
        <w:t>are</w:t>
      </w:r>
      <w:r w:rsidRPr="00E7734E">
        <w:rPr>
          <w:rFonts w:ascii="Arial" w:hAnsi="Arial" w:cs="Arial"/>
          <w:color w:val="7030A0"/>
        </w:rPr>
        <w:t xml:space="preserve"> required for a </w:t>
      </w:r>
      <w:r w:rsidR="00CD14F5" w:rsidRPr="00E7734E">
        <w:rPr>
          <w:rFonts w:ascii="Arial" w:hAnsi="Arial" w:cs="Arial"/>
          <w:color w:val="7030A0"/>
        </w:rPr>
        <w:t>participant</w:t>
      </w:r>
      <w:r w:rsidRPr="00E7734E">
        <w:rPr>
          <w:rFonts w:ascii="Arial" w:hAnsi="Arial" w:cs="Arial"/>
          <w:color w:val="7030A0"/>
        </w:rPr>
        <w:t xml:space="preserve"> to be included in the study. The </w:t>
      </w:r>
      <w:r w:rsidR="00CD03BB" w:rsidRPr="00E7734E">
        <w:rPr>
          <w:rFonts w:ascii="Arial" w:hAnsi="Arial" w:cs="Arial"/>
          <w:color w:val="7030A0"/>
        </w:rPr>
        <w:t>inclusion criteria will be highly specific for each study and the following is general guidance only and not an exhaustive list. Consider criteria related to:</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Demographic characteristics (e.g. sex, gender, age range</w:t>
      </w:r>
      <w:r w:rsidR="00212003" w:rsidRPr="00E7734E">
        <w:rPr>
          <w:rFonts w:ascii="Arial" w:hAnsi="Arial" w:cs="Arial"/>
          <w:color w:val="7030A0"/>
        </w:rPr>
        <w:t>, profession, level of experience</w:t>
      </w:r>
      <w:r w:rsidRPr="00E7734E">
        <w:rPr>
          <w:rFonts w:ascii="Arial" w:hAnsi="Arial" w:cs="Arial"/>
          <w:color w:val="7030A0"/>
        </w:rPr>
        <w:t>)</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 xml:space="preserve">The specific definition of the condition which will be used to assess patients for recruitment into the study and how it must be documented (e.g. diagnostic methods, criteria for classification </w:t>
      </w:r>
      <w:proofErr w:type="spellStart"/>
      <w:r w:rsidRPr="00E7734E">
        <w:rPr>
          <w:rFonts w:ascii="Arial" w:hAnsi="Arial" w:cs="Arial"/>
          <w:color w:val="7030A0"/>
        </w:rPr>
        <w:t>etc</w:t>
      </w:r>
      <w:proofErr w:type="spellEnd"/>
      <w:r w:rsidRPr="00E7734E">
        <w:rPr>
          <w:rFonts w:ascii="Arial" w:hAnsi="Arial" w:cs="Arial"/>
          <w:color w:val="7030A0"/>
        </w:rPr>
        <w:t>)</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Clinical indicators of current status</w:t>
      </w:r>
    </w:p>
    <w:p w:rsidR="00DF4746" w:rsidRPr="002C640C" w:rsidRDefault="00DF4746" w:rsidP="00E54121">
      <w:pPr>
        <w:pStyle w:val="Heading3"/>
        <w:numPr>
          <w:ilvl w:val="1"/>
          <w:numId w:val="1"/>
        </w:numPr>
        <w:rPr>
          <w:rFonts w:ascii="Arial" w:hAnsi="Arial" w:cs="Arial"/>
          <w:i w:val="0"/>
        </w:rPr>
      </w:pPr>
      <w:bookmarkStart w:id="23" w:name="_Toc95396636"/>
      <w:r w:rsidRPr="002C640C">
        <w:rPr>
          <w:rFonts w:ascii="Arial" w:hAnsi="Arial" w:cs="Arial"/>
          <w:i w:val="0"/>
        </w:rPr>
        <w:t>Exclusion Criteria</w:t>
      </w:r>
      <w:bookmarkEnd w:id="23"/>
      <w:r w:rsidRPr="002C640C">
        <w:rPr>
          <w:rFonts w:ascii="Arial" w:hAnsi="Arial" w:cs="Arial"/>
          <w:i w:val="0"/>
        </w:rPr>
        <w:t xml:space="preserve"> </w:t>
      </w:r>
    </w:p>
    <w:p w:rsidR="00CD14F5" w:rsidRPr="00E7734E" w:rsidRDefault="006D749E" w:rsidP="00523701">
      <w:pPr>
        <w:rPr>
          <w:rFonts w:ascii="Arial" w:hAnsi="Arial" w:cs="Arial"/>
          <w:color w:val="7030A0"/>
        </w:rPr>
      </w:pPr>
      <w:r w:rsidRPr="00E7734E">
        <w:rPr>
          <w:rFonts w:ascii="Arial" w:hAnsi="Arial" w:cs="Arial"/>
          <w:color w:val="7030A0"/>
        </w:rPr>
        <w:t>[Provide details of</w:t>
      </w:r>
      <w:r w:rsidR="00CD14F5" w:rsidRPr="00E7734E">
        <w:rPr>
          <w:rFonts w:ascii="Arial" w:hAnsi="Arial" w:cs="Arial"/>
          <w:color w:val="7030A0"/>
        </w:rPr>
        <w:t xml:space="preserve"> characteristics or criteria that would make a potential participant </w:t>
      </w:r>
      <w:r w:rsidRPr="00E7734E">
        <w:rPr>
          <w:rFonts w:ascii="Arial" w:hAnsi="Arial" w:cs="Arial"/>
          <w:color w:val="7030A0"/>
        </w:rPr>
        <w:t xml:space="preserve">ineligible to participate and justify why they have been excluded. </w:t>
      </w:r>
      <w:r w:rsidR="00CD03BB" w:rsidRPr="00E7734E">
        <w:rPr>
          <w:rFonts w:ascii="Arial" w:hAnsi="Arial" w:cs="Arial"/>
          <w:color w:val="7030A0"/>
        </w:rPr>
        <w:t>Consider criteria related to:</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Specific clinical contraindications (where appropriate, specify grades of signs and symptoms).</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Specify any clinical (e.g. life expectancy, co-existing disease</w:t>
      </w:r>
      <w:r w:rsidR="00212003" w:rsidRPr="00E7734E">
        <w:rPr>
          <w:rFonts w:ascii="Arial" w:hAnsi="Arial" w:cs="Arial"/>
          <w:color w:val="7030A0"/>
        </w:rPr>
        <w:t>, cognition</w:t>
      </w:r>
      <w:r w:rsidRPr="00E7734E">
        <w:rPr>
          <w:rFonts w:ascii="Arial" w:hAnsi="Arial" w:cs="Arial"/>
          <w:color w:val="7030A0"/>
        </w:rPr>
        <w:t>), demographic (e.g. age</w:t>
      </w:r>
      <w:r w:rsidR="00212003" w:rsidRPr="00E7734E">
        <w:rPr>
          <w:rFonts w:ascii="Arial" w:hAnsi="Arial" w:cs="Arial"/>
          <w:color w:val="7030A0"/>
        </w:rPr>
        <w:t>, language</w:t>
      </w:r>
      <w:r w:rsidRPr="00E7734E">
        <w:rPr>
          <w:rFonts w:ascii="Arial" w:hAnsi="Arial" w:cs="Arial"/>
          <w:color w:val="7030A0"/>
        </w:rPr>
        <w:t xml:space="preserve">) or other characteristic that precludes appropriate follow-up in the study. </w:t>
      </w:r>
    </w:p>
    <w:p w:rsidR="00CD03BB" w:rsidRPr="00E7734E" w:rsidRDefault="00CD03BB" w:rsidP="00CD03BB">
      <w:pPr>
        <w:pStyle w:val="ListParagraph"/>
        <w:numPr>
          <w:ilvl w:val="0"/>
          <w:numId w:val="10"/>
        </w:numPr>
        <w:rPr>
          <w:rFonts w:ascii="Arial" w:hAnsi="Arial" w:cs="Arial"/>
          <w:color w:val="7030A0"/>
        </w:rPr>
      </w:pPr>
      <w:r w:rsidRPr="00E7734E">
        <w:rPr>
          <w:rFonts w:ascii="Arial" w:hAnsi="Arial" w:cs="Arial"/>
          <w:color w:val="7030A0"/>
        </w:rPr>
        <w:t xml:space="preserve">Inability or unwillingness of participant or legally acceptable representative to give written informed consent. </w:t>
      </w:r>
    </w:p>
    <w:p w:rsidR="00CD03BB" w:rsidRPr="00E7734E" w:rsidRDefault="00CD03BB" w:rsidP="00CD03BB">
      <w:pPr>
        <w:rPr>
          <w:rFonts w:ascii="Arial" w:hAnsi="Arial" w:cs="Arial"/>
          <w:color w:val="7030A0"/>
        </w:rPr>
      </w:pPr>
      <w:r w:rsidRPr="00E7734E">
        <w:rPr>
          <w:rFonts w:ascii="Arial" w:hAnsi="Arial" w:cs="Arial"/>
          <w:b/>
          <w:color w:val="7030A0"/>
        </w:rPr>
        <w:t>Justification for exclusion of a specific population:</w:t>
      </w:r>
      <w:r w:rsidRPr="00E7734E">
        <w:rPr>
          <w:rFonts w:ascii="Arial" w:hAnsi="Arial" w:cs="Arial"/>
          <w:color w:val="7030A0"/>
        </w:rPr>
        <w:t xml:space="preserve"> If a specific population is excluded (e.g. elderly or </w:t>
      </w:r>
      <w:r w:rsidR="005F66FE" w:rsidRPr="00E7734E">
        <w:rPr>
          <w:rFonts w:ascii="Arial" w:hAnsi="Arial" w:cs="Arial"/>
          <w:color w:val="7030A0"/>
        </w:rPr>
        <w:t>pediatric</w:t>
      </w:r>
      <w:r w:rsidRPr="00E7734E">
        <w:rPr>
          <w:rFonts w:ascii="Arial" w:hAnsi="Arial" w:cs="Arial"/>
          <w:color w:val="7030A0"/>
        </w:rPr>
        <w:t xml:space="preserve"> populations, women or minorities), provide a clear and compelling rationale and justification to establish that inclusion is inappropriate with respect to the health of the participants or the purpose of the research. Limited English proficiency should not be an exclusion criterion, but feasibility does need to be considered. Inclusive methods such as translation of questionnaires of the use of interpreters should be considered. Extra care is necessary to ensure validity of information is maintained when participants have limited English proficiency or other aspects of literacy, and ability to provide valid information in the format requested.]</w:t>
      </w:r>
    </w:p>
    <w:p w:rsidR="00DF4746" w:rsidRPr="002C640C" w:rsidRDefault="00DF4746" w:rsidP="00E54121">
      <w:pPr>
        <w:pStyle w:val="Heading3"/>
        <w:numPr>
          <w:ilvl w:val="1"/>
          <w:numId w:val="1"/>
        </w:numPr>
        <w:rPr>
          <w:rFonts w:ascii="Arial" w:hAnsi="Arial" w:cs="Arial"/>
          <w:i w:val="0"/>
        </w:rPr>
      </w:pPr>
      <w:bookmarkStart w:id="24" w:name="_Toc95396637"/>
      <w:r w:rsidRPr="002C640C">
        <w:rPr>
          <w:rFonts w:ascii="Arial" w:hAnsi="Arial" w:cs="Arial"/>
          <w:i w:val="0"/>
        </w:rPr>
        <w:t>Consent</w:t>
      </w:r>
      <w:bookmarkEnd w:id="24"/>
      <w:r w:rsidRPr="002C640C">
        <w:rPr>
          <w:rFonts w:ascii="Arial" w:hAnsi="Arial" w:cs="Arial"/>
          <w:i w:val="0"/>
        </w:rPr>
        <w:t xml:space="preserve"> </w:t>
      </w:r>
    </w:p>
    <w:p w:rsidR="009A764D" w:rsidRPr="00E7734E" w:rsidRDefault="009A764D" w:rsidP="009A764D">
      <w:pPr>
        <w:spacing w:after="0" w:line="240" w:lineRule="auto"/>
        <w:rPr>
          <w:rFonts w:ascii="Arial" w:hAnsi="Arial" w:cs="Arial"/>
          <w:b/>
          <w:i/>
          <w:color w:val="7030A0"/>
        </w:rPr>
      </w:pPr>
      <w:r w:rsidRPr="00E7734E">
        <w:rPr>
          <w:rFonts w:ascii="Arial" w:hAnsi="Arial" w:cs="Arial"/>
          <w:b/>
          <w:i/>
          <w:color w:val="7030A0"/>
        </w:rPr>
        <w:t xml:space="preserve">Consent Overview </w:t>
      </w:r>
    </w:p>
    <w:p w:rsidR="009A764D" w:rsidRPr="00E7734E" w:rsidRDefault="009A764D" w:rsidP="009A764D">
      <w:pPr>
        <w:spacing w:after="0" w:line="240" w:lineRule="auto"/>
        <w:rPr>
          <w:rFonts w:ascii="Arial" w:hAnsi="Arial" w:cs="Arial"/>
          <w:i/>
          <w:color w:val="7030A0"/>
        </w:rPr>
      </w:pPr>
      <w:r w:rsidRPr="00E7734E">
        <w:rPr>
          <w:rFonts w:ascii="Arial" w:hAnsi="Arial" w:cs="Arial"/>
          <w:i/>
          <w:color w:val="7030A0"/>
        </w:rPr>
        <w:t>The National Statement on Ethical Conduct in Human Research states that if you want people to take part in your research project, you need to get their informed consent. This means that they:</w:t>
      </w:r>
    </w:p>
    <w:p w:rsidR="00212003" w:rsidRPr="00E7734E" w:rsidRDefault="00212003" w:rsidP="00212003">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Understand what the study involves and</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 xml:space="preserve">Voluntarily agree to take part in the study </w:t>
      </w:r>
    </w:p>
    <w:p w:rsidR="00212003" w:rsidRPr="00E7734E" w:rsidRDefault="00212003" w:rsidP="00212003">
      <w:pPr>
        <w:pStyle w:val="ListParagraph"/>
        <w:spacing w:after="0" w:line="240" w:lineRule="auto"/>
        <w:rPr>
          <w:rFonts w:ascii="Arial" w:hAnsi="Arial" w:cs="Arial"/>
          <w:i/>
          <w:color w:val="7030A0"/>
        </w:rPr>
      </w:pPr>
    </w:p>
    <w:p w:rsidR="009A764D" w:rsidRPr="00E7734E" w:rsidRDefault="009A764D" w:rsidP="009A764D">
      <w:pPr>
        <w:spacing w:after="0" w:line="240" w:lineRule="auto"/>
        <w:rPr>
          <w:rFonts w:ascii="Arial" w:hAnsi="Arial" w:cs="Arial"/>
          <w:i/>
          <w:color w:val="7030A0"/>
        </w:rPr>
      </w:pPr>
      <w:r w:rsidRPr="00E7734E">
        <w:rPr>
          <w:rFonts w:ascii="Arial" w:hAnsi="Arial" w:cs="Arial"/>
          <w:i/>
          <w:color w:val="7030A0"/>
        </w:rPr>
        <w:t>Methods of consent vary according to the nature, complexity and level of risk of the study and also the personal and cultural circumstances of the potential participant. Common methods for recording consent are:</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Written – for example, the potential participant signs a Participant Information and Consent Form.</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Verbal – for example, you ask the person whether they agree to take part in your study and record their response in writing or on an audio device.</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Implied – for example, the person gives consent by filling out and returning a survey.</w:t>
      </w:r>
    </w:p>
    <w:p w:rsidR="009A764D" w:rsidRPr="002C640C" w:rsidRDefault="009A764D" w:rsidP="009A764D">
      <w:pPr>
        <w:spacing w:after="0" w:line="240" w:lineRule="auto"/>
        <w:rPr>
          <w:rFonts w:ascii="Arial" w:hAnsi="Arial" w:cs="Arial"/>
          <w:i/>
          <w:color w:val="0070C0"/>
        </w:rPr>
      </w:pPr>
    </w:p>
    <w:p w:rsidR="009A764D" w:rsidRPr="00E7734E" w:rsidRDefault="009A764D" w:rsidP="009A764D">
      <w:pPr>
        <w:spacing w:after="0" w:line="240" w:lineRule="auto"/>
        <w:rPr>
          <w:rFonts w:ascii="Arial" w:hAnsi="Arial" w:cs="Arial"/>
          <w:i/>
          <w:color w:val="7030A0"/>
        </w:rPr>
      </w:pPr>
      <w:r w:rsidRPr="00E7734E">
        <w:rPr>
          <w:rFonts w:ascii="Arial" w:hAnsi="Arial" w:cs="Arial"/>
          <w:i/>
          <w:color w:val="7030A0"/>
        </w:rPr>
        <w:lastRenderedPageBreak/>
        <w:t xml:space="preserve">An </w:t>
      </w:r>
      <w:proofErr w:type="spellStart"/>
      <w:r w:rsidRPr="00E7734E">
        <w:rPr>
          <w:rFonts w:ascii="Arial" w:hAnsi="Arial" w:cs="Arial"/>
          <w:i/>
          <w:color w:val="7030A0"/>
        </w:rPr>
        <w:t>Opt</w:t>
      </w:r>
      <w:proofErr w:type="spellEnd"/>
      <w:r w:rsidRPr="00E7734E">
        <w:rPr>
          <w:rFonts w:ascii="Arial" w:hAnsi="Arial" w:cs="Arial"/>
          <w:i/>
          <w:color w:val="7030A0"/>
        </w:rPr>
        <w:t xml:space="preserve"> out approach is another option; this is where the person is included in the research unless they give their express decision to be excluded. Note that their decision must be informed. Use of an </w:t>
      </w:r>
      <w:proofErr w:type="spellStart"/>
      <w:r w:rsidRPr="00E7734E">
        <w:rPr>
          <w:rFonts w:ascii="Arial" w:hAnsi="Arial" w:cs="Arial"/>
          <w:i/>
          <w:color w:val="7030A0"/>
        </w:rPr>
        <w:t>Opt</w:t>
      </w:r>
      <w:proofErr w:type="spellEnd"/>
      <w:r w:rsidRPr="00E7734E">
        <w:rPr>
          <w:rFonts w:ascii="Arial" w:hAnsi="Arial" w:cs="Arial"/>
          <w:i/>
          <w:color w:val="7030A0"/>
        </w:rPr>
        <w:t xml:space="preserve"> out approach requires justification to (and approval from) the Human Research Ethics Committee (HREC).</w:t>
      </w:r>
    </w:p>
    <w:p w:rsidR="009A764D" w:rsidRPr="00E7734E" w:rsidRDefault="009A764D" w:rsidP="009A764D">
      <w:pPr>
        <w:spacing w:after="0" w:line="240" w:lineRule="auto"/>
        <w:rPr>
          <w:rFonts w:ascii="Arial" w:hAnsi="Arial" w:cs="Arial"/>
          <w:i/>
          <w:color w:val="7030A0"/>
        </w:rPr>
      </w:pPr>
    </w:p>
    <w:p w:rsidR="009A764D" w:rsidRPr="00E7734E" w:rsidRDefault="009A764D" w:rsidP="009A764D">
      <w:pPr>
        <w:spacing w:after="0" w:line="240" w:lineRule="auto"/>
        <w:rPr>
          <w:rFonts w:ascii="Arial" w:hAnsi="Arial" w:cs="Arial"/>
          <w:i/>
          <w:color w:val="7030A0"/>
        </w:rPr>
      </w:pPr>
      <w:r w:rsidRPr="00E7734E">
        <w:rPr>
          <w:rFonts w:ascii="Arial" w:hAnsi="Arial" w:cs="Arial"/>
          <w:i/>
          <w:color w:val="7030A0"/>
        </w:rPr>
        <w:t xml:space="preserve">It may be appropriate to use different types of consent for different elements of a study. For example, you might seek explicit written consent for participation in clinical research. You might then use an </w:t>
      </w:r>
      <w:proofErr w:type="spellStart"/>
      <w:r w:rsidRPr="00E7734E">
        <w:rPr>
          <w:rFonts w:ascii="Arial" w:hAnsi="Arial" w:cs="Arial"/>
          <w:i/>
          <w:color w:val="7030A0"/>
        </w:rPr>
        <w:t>Opt</w:t>
      </w:r>
      <w:proofErr w:type="spellEnd"/>
      <w:r w:rsidRPr="00E7734E">
        <w:rPr>
          <w:rFonts w:ascii="Arial" w:hAnsi="Arial" w:cs="Arial"/>
          <w:i/>
          <w:color w:val="7030A0"/>
        </w:rPr>
        <w:t xml:space="preserve"> out approach if you are seeking to use participants’ information as part of a registry.</w:t>
      </w:r>
    </w:p>
    <w:p w:rsidR="009A764D" w:rsidRPr="00E7734E" w:rsidRDefault="009A764D" w:rsidP="009A764D">
      <w:pPr>
        <w:spacing w:after="0" w:line="240" w:lineRule="auto"/>
        <w:rPr>
          <w:rFonts w:ascii="Arial" w:hAnsi="Arial" w:cs="Arial"/>
          <w:i/>
          <w:color w:val="7030A0"/>
        </w:rPr>
      </w:pPr>
    </w:p>
    <w:p w:rsidR="009A764D" w:rsidRPr="00E7734E" w:rsidRDefault="009A764D" w:rsidP="009A764D">
      <w:pPr>
        <w:spacing w:after="0" w:line="240" w:lineRule="auto"/>
        <w:rPr>
          <w:rFonts w:ascii="Arial" w:hAnsi="Arial" w:cs="Arial"/>
          <w:i/>
          <w:color w:val="7030A0"/>
        </w:rPr>
      </w:pPr>
      <w:r w:rsidRPr="00E7734E">
        <w:rPr>
          <w:rFonts w:ascii="Arial" w:hAnsi="Arial" w:cs="Arial"/>
          <w:i/>
          <w:color w:val="7030A0"/>
        </w:rPr>
        <w:t xml:space="preserve">In the protocol, describe the consent procedures to be used in the study. State whether the following fundamental conditions for valid informed consent will be met for each participant: </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 xml:space="preserve">Disclosure of relevant information to prospective research participants and/or their legally acceptable representatives </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 xml:space="preserve">Comprehension of the information provided </w:t>
      </w:r>
    </w:p>
    <w:p w:rsidR="009A764D" w:rsidRPr="00E7734E" w:rsidRDefault="009A764D" w:rsidP="009A764D">
      <w:pPr>
        <w:pStyle w:val="ListParagraph"/>
        <w:numPr>
          <w:ilvl w:val="0"/>
          <w:numId w:val="10"/>
        </w:numPr>
        <w:spacing w:after="0" w:line="240" w:lineRule="auto"/>
        <w:rPr>
          <w:rFonts w:ascii="Arial" w:hAnsi="Arial" w:cs="Arial"/>
          <w:i/>
          <w:color w:val="7030A0"/>
        </w:rPr>
      </w:pPr>
      <w:r w:rsidRPr="00E7734E">
        <w:rPr>
          <w:rFonts w:ascii="Arial" w:hAnsi="Arial" w:cs="Arial"/>
          <w:i/>
          <w:color w:val="7030A0"/>
        </w:rPr>
        <w:t>Voluntary agreement of the participant, free from coercion</w:t>
      </w:r>
    </w:p>
    <w:p w:rsidR="009A764D" w:rsidRPr="00E7734E" w:rsidRDefault="009A764D" w:rsidP="00612921">
      <w:pPr>
        <w:rPr>
          <w:rFonts w:ascii="Arial" w:hAnsi="Arial" w:cs="Arial"/>
          <w:color w:val="7030A0"/>
        </w:rPr>
      </w:pPr>
    </w:p>
    <w:p w:rsidR="00CD14F5" w:rsidRPr="00E7734E" w:rsidRDefault="00495A43" w:rsidP="00612921">
      <w:pPr>
        <w:rPr>
          <w:rFonts w:ascii="Arial" w:hAnsi="Arial" w:cs="Arial"/>
          <w:color w:val="7030A0"/>
        </w:rPr>
      </w:pPr>
      <w:r w:rsidRPr="00E7734E">
        <w:rPr>
          <w:rFonts w:ascii="Arial" w:hAnsi="Arial" w:cs="Arial"/>
          <w:color w:val="7030A0"/>
        </w:rPr>
        <w:t>[</w:t>
      </w:r>
      <w:r w:rsidR="00612921" w:rsidRPr="00E7734E">
        <w:rPr>
          <w:rFonts w:ascii="Arial" w:hAnsi="Arial" w:cs="Arial"/>
          <w:color w:val="7030A0"/>
        </w:rPr>
        <w:t xml:space="preserve">Describe </w:t>
      </w:r>
      <w:r w:rsidR="00CD14F5" w:rsidRPr="00E7734E">
        <w:rPr>
          <w:rFonts w:ascii="Arial" w:hAnsi="Arial" w:cs="Arial"/>
          <w:color w:val="7030A0"/>
        </w:rPr>
        <w:t>the method of obtaining consent e.g., individual consent, waiver of consent, no consent required.</w:t>
      </w:r>
    </w:p>
    <w:p w:rsidR="00CD14F5" w:rsidRPr="00E7734E" w:rsidRDefault="00CD14F5" w:rsidP="00612921">
      <w:pPr>
        <w:rPr>
          <w:rFonts w:ascii="Arial" w:hAnsi="Arial" w:cs="Arial"/>
          <w:color w:val="7030A0"/>
        </w:rPr>
      </w:pPr>
      <w:r w:rsidRPr="00E7734E">
        <w:rPr>
          <w:rFonts w:ascii="Arial" w:hAnsi="Arial" w:cs="Arial"/>
          <w:color w:val="7030A0"/>
        </w:rPr>
        <w:t>Detail the approach to provision of information to participants and/or consent (as required in addition to that outlined in the HREA). Provide details of the degree of participant commitment, project duration and any requirements for participant follow-up.</w:t>
      </w:r>
      <w:r w:rsidR="00212003" w:rsidRPr="00E7734E">
        <w:rPr>
          <w:rFonts w:ascii="Arial" w:hAnsi="Arial" w:cs="Arial"/>
          <w:color w:val="7030A0"/>
        </w:rPr>
        <w:t xml:space="preserve"> Describe when and how re-consent will be sought</w:t>
      </w:r>
      <w:r w:rsidRPr="00E7734E">
        <w:rPr>
          <w:rFonts w:ascii="Arial" w:hAnsi="Arial" w:cs="Arial"/>
          <w:color w:val="7030A0"/>
        </w:rPr>
        <w:t>]</w:t>
      </w:r>
    </w:p>
    <w:p w:rsidR="00D96685" w:rsidRPr="002C640C" w:rsidRDefault="00D96685" w:rsidP="00E54121">
      <w:pPr>
        <w:pStyle w:val="Heading1"/>
        <w:numPr>
          <w:ilvl w:val="0"/>
          <w:numId w:val="1"/>
        </w:numPr>
        <w:rPr>
          <w:rFonts w:ascii="Arial" w:hAnsi="Arial" w:cs="Arial"/>
          <w:b/>
          <w:sz w:val="28"/>
          <w:szCs w:val="28"/>
        </w:rPr>
      </w:pPr>
      <w:bookmarkStart w:id="25" w:name="_Toc95396638"/>
      <w:r w:rsidRPr="002C640C">
        <w:rPr>
          <w:rFonts w:ascii="Arial" w:hAnsi="Arial" w:cs="Arial"/>
          <w:b/>
          <w:sz w:val="28"/>
          <w:szCs w:val="28"/>
        </w:rPr>
        <w:t xml:space="preserve">Participant </w:t>
      </w:r>
      <w:r w:rsidR="00E25D20" w:rsidRPr="002C640C">
        <w:rPr>
          <w:rFonts w:ascii="Arial" w:hAnsi="Arial" w:cs="Arial"/>
          <w:b/>
          <w:sz w:val="28"/>
          <w:szCs w:val="28"/>
        </w:rPr>
        <w:t xml:space="preserve">Safety and </w:t>
      </w:r>
      <w:r w:rsidRPr="002C640C">
        <w:rPr>
          <w:rFonts w:ascii="Arial" w:hAnsi="Arial" w:cs="Arial"/>
          <w:b/>
          <w:sz w:val="28"/>
          <w:szCs w:val="28"/>
        </w:rPr>
        <w:t>Withdrawal</w:t>
      </w:r>
      <w:bookmarkEnd w:id="25"/>
      <w:r w:rsidR="00EA41C5" w:rsidRPr="002C640C">
        <w:rPr>
          <w:rFonts w:ascii="Arial" w:hAnsi="Arial" w:cs="Arial"/>
          <w:b/>
          <w:sz w:val="28"/>
          <w:szCs w:val="28"/>
        </w:rPr>
        <w:t xml:space="preserve"> </w:t>
      </w:r>
    </w:p>
    <w:p w:rsidR="00E25D20" w:rsidRPr="002C640C" w:rsidRDefault="00612921" w:rsidP="00E54121">
      <w:pPr>
        <w:pStyle w:val="Heading3"/>
        <w:numPr>
          <w:ilvl w:val="1"/>
          <w:numId w:val="1"/>
        </w:numPr>
        <w:rPr>
          <w:rFonts w:ascii="Arial" w:hAnsi="Arial" w:cs="Arial"/>
          <w:i w:val="0"/>
        </w:rPr>
      </w:pPr>
      <w:bookmarkStart w:id="26" w:name="_Toc95396639"/>
      <w:r w:rsidRPr="002C640C">
        <w:rPr>
          <w:rFonts w:ascii="Arial" w:hAnsi="Arial" w:cs="Arial"/>
          <w:i w:val="0"/>
        </w:rPr>
        <w:t>Risk Management and Safety</w:t>
      </w:r>
      <w:bookmarkEnd w:id="26"/>
    </w:p>
    <w:p w:rsidR="00691411" w:rsidRPr="00E7734E" w:rsidRDefault="00691411" w:rsidP="00691411">
      <w:pPr>
        <w:rPr>
          <w:rFonts w:ascii="Arial" w:hAnsi="Arial" w:cs="Arial"/>
          <w:i/>
          <w:color w:val="7030A0"/>
        </w:rPr>
      </w:pPr>
      <w:r w:rsidRPr="00E7734E">
        <w:rPr>
          <w:rFonts w:ascii="Arial" w:hAnsi="Arial" w:cs="Arial"/>
          <w:i/>
          <w:color w:val="7030A0"/>
        </w:rPr>
        <w:t xml:space="preserve">Major risks in undertaking research can be broadly </w:t>
      </w:r>
      <w:proofErr w:type="spellStart"/>
      <w:r w:rsidRPr="00E7734E">
        <w:rPr>
          <w:rFonts w:ascii="Arial" w:hAnsi="Arial" w:cs="Arial"/>
          <w:i/>
          <w:color w:val="7030A0"/>
        </w:rPr>
        <w:t>categorised</w:t>
      </w:r>
      <w:proofErr w:type="spellEnd"/>
      <w:r w:rsidRPr="00E7734E">
        <w:rPr>
          <w:rFonts w:ascii="Arial" w:hAnsi="Arial" w:cs="Arial"/>
          <w:i/>
          <w:color w:val="7030A0"/>
        </w:rPr>
        <w:t xml:space="preserve"> into:</w:t>
      </w:r>
    </w:p>
    <w:p w:rsidR="00691411" w:rsidRPr="00E7734E" w:rsidRDefault="00691411" w:rsidP="00691411">
      <w:pPr>
        <w:pStyle w:val="ListParagraph"/>
        <w:numPr>
          <w:ilvl w:val="0"/>
          <w:numId w:val="15"/>
        </w:numPr>
        <w:rPr>
          <w:rFonts w:ascii="Arial" w:hAnsi="Arial" w:cs="Arial"/>
          <w:i/>
          <w:color w:val="7030A0"/>
        </w:rPr>
      </w:pPr>
      <w:r w:rsidRPr="00E7734E">
        <w:rPr>
          <w:rFonts w:ascii="Arial" w:hAnsi="Arial" w:cs="Arial"/>
          <w:i/>
          <w:color w:val="7030A0"/>
        </w:rPr>
        <w:t xml:space="preserve">Risks to the safety and rights of the study participants  </w:t>
      </w:r>
    </w:p>
    <w:p w:rsidR="00691411" w:rsidRPr="00E7734E" w:rsidRDefault="00691411" w:rsidP="00691411">
      <w:pPr>
        <w:rPr>
          <w:rFonts w:ascii="Arial" w:hAnsi="Arial" w:cs="Arial"/>
          <w:i/>
          <w:color w:val="7030A0"/>
        </w:rPr>
      </w:pPr>
      <w:r w:rsidRPr="00E7734E">
        <w:rPr>
          <w:rFonts w:ascii="Arial" w:hAnsi="Arial" w:cs="Arial"/>
          <w:i/>
          <w:color w:val="7030A0"/>
        </w:rPr>
        <w:t xml:space="preserve">Although observational studies are generally expected to involve lower risk for study participants than studies involving an intervention, observational studies still involve a level of risk. </w:t>
      </w:r>
    </w:p>
    <w:p w:rsidR="00691411" w:rsidRPr="00E7734E" w:rsidRDefault="00691411" w:rsidP="00691411">
      <w:pPr>
        <w:rPr>
          <w:rFonts w:ascii="Arial" w:hAnsi="Arial" w:cs="Arial"/>
          <w:i/>
          <w:color w:val="7030A0"/>
        </w:rPr>
      </w:pPr>
      <w:r w:rsidRPr="00E7734E">
        <w:rPr>
          <w:rFonts w:ascii="Arial" w:hAnsi="Arial" w:cs="Arial"/>
          <w:i/>
          <w:color w:val="7030A0"/>
        </w:rPr>
        <w:t>Consideration needs to be given to psychological events such as anxiety or depression that may result from participation. Even a survey that asks questions about a participant’s mood or feelings can evoke psychological stress or embarrassment. Safety events may also result from a procedure in the study such as blood sampling.</w:t>
      </w:r>
    </w:p>
    <w:p w:rsidR="00691411" w:rsidRPr="00E7734E" w:rsidRDefault="00691411" w:rsidP="00691411">
      <w:pPr>
        <w:rPr>
          <w:rFonts w:ascii="Arial" w:hAnsi="Arial" w:cs="Arial"/>
          <w:i/>
          <w:color w:val="7030A0"/>
        </w:rPr>
      </w:pPr>
      <w:r w:rsidRPr="00E7734E">
        <w:rPr>
          <w:rFonts w:ascii="Arial" w:hAnsi="Arial" w:cs="Arial"/>
          <w:i/>
          <w:color w:val="7030A0"/>
        </w:rPr>
        <w:t xml:space="preserve">Safety concerns for participants in observational studies may also relate to disclosure of risk of harm to self or another including, for example, mental health concerns, concerns regarding family violence and so on. Where observational studies are studying sensitive areas (e.g. childhood trauma or maltreatment) there can be risk of triggering safety concerns. </w:t>
      </w:r>
    </w:p>
    <w:p w:rsidR="00691411" w:rsidRPr="00E7734E" w:rsidRDefault="00691411" w:rsidP="00691411">
      <w:pPr>
        <w:pStyle w:val="ListParagraph"/>
        <w:numPr>
          <w:ilvl w:val="0"/>
          <w:numId w:val="15"/>
        </w:numPr>
        <w:rPr>
          <w:rFonts w:ascii="Arial" w:hAnsi="Arial" w:cs="Arial"/>
          <w:i/>
          <w:color w:val="7030A0"/>
        </w:rPr>
      </w:pPr>
      <w:r w:rsidRPr="00E7734E">
        <w:rPr>
          <w:rFonts w:ascii="Arial" w:hAnsi="Arial" w:cs="Arial"/>
          <w:i/>
          <w:color w:val="7030A0"/>
        </w:rPr>
        <w:t xml:space="preserve">Risks to the successful conduct of the study (e.g. inadequate funding, poor recruitment, poor quality data/samples, risks to the staff when undertaking home visits </w:t>
      </w:r>
      <w:proofErr w:type="spellStart"/>
      <w:r w:rsidRPr="00E7734E">
        <w:rPr>
          <w:rFonts w:ascii="Arial" w:hAnsi="Arial" w:cs="Arial"/>
          <w:i/>
          <w:color w:val="7030A0"/>
        </w:rPr>
        <w:t>etc</w:t>
      </w:r>
      <w:proofErr w:type="spellEnd"/>
      <w:r w:rsidRPr="00E7734E">
        <w:rPr>
          <w:rFonts w:ascii="Arial" w:hAnsi="Arial" w:cs="Arial"/>
          <w:i/>
          <w:color w:val="7030A0"/>
        </w:rPr>
        <w:t>).</w:t>
      </w:r>
    </w:p>
    <w:p w:rsidR="009E2AE1" w:rsidRPr="00E7734E" w:rsidRDefault="009E2AE1" w:rsidP="009E2AE1">
      <w:pPr>
        <w:rPr>
          <w:rFonts w:ascii="Arial" w:hAnsi="Arial" w:cs="Arial"/>
          <w:i/>
          <w:color w:val="7030A0"/>
        </w:rPr>
      </w:pPr>
      <w:r w:rsidRPr="00E7734E">
        <w:rPr>
          <w:rFonts w:ascii="Arial" w:hAnsi="Arial" w:cs="Arial"/>
          <w:i/>
          <w:color w:val="7030A0"/>
        </w:rPr>
        <w:lastRenderedPageBreak/>
        <w:t xml:space="preserve">Any unexpected, significant issues arising during the study should be reported to the approving HREC and to the </w:t>
      </w:r>
      <w:proofErr w:type="spellStart"/>
      <w:r w:rsidRPr="00E7734E">
        <w:rPr>
          <w:rFonts w:ascii="Arial" w:hAnsi="Arial" w:cs="Arial"/>
          <w:i/>
          <w:color w:val="7030A0"/>
        </w:rPr>
        <w:t>authorising</w:t>
      </w:r>
      <w:proofErr w:type="spellEnd"/>
      <w:r w:rsidRPr="00E7734E">
        <w:rPr>
          <w:rFonts w:ascii="Arial" w:hAnsi="Arial" w:cs="Arial"/>
          <w:i/>
          <w:color w:val="7030A0"/>
        </w:rPr>
        <w:t xml:space="preserve"> Research Governance Offices.  The Coordinating PI is also responsible for providing any updated safety information to all Site PIs.</w:t>
      </w:r>
    </w:p>
    <w:p w:rsidR="00E25D20" w:rsidRPr="00E7734E" w:rsidRDefault="00E25D20" w:rsidP="00E25D20">
      <w:pPr>
        <w:rPr>
          <w:rFonts w:ascii="Arial" w:hAnsi="Arial" w:cs="Arial"/>
          <w:color w:val="7030A0"/>
        </w:rPr>
      </w:pPr>
      <w:r w:rsidRPr="00E7734E">
        <w:rPr>
          <w:rFonts w:ascii="Arial" w:hAnsi="Arial" w:cs="Arial"/>
          <w:color w:val="7030A0"/>
        </w:rPr>
        <w:t>[Identify all areas where participant safety may be compromised, examples may include, but are not li</w:t>
      </w:r>
      <w:r w:rsidR="00612921" w:rsidRPr="00E7734E">
        <w:rPr>
          <w:rFonts w:ascii="Arial" w:hAnsi="Arial" w:cs="Arial"/>
          <w:color w:val="7030A0"/>
        </w:rPr>
        <w:t xml:space="preserve">mited to exposure to radiation and </w:t>
      </w:r>
      <w:r w:rsidRPr="00E7734E">
        <w:rPr>
          <w:rFonts w:ascii="Arial" w:hAnsi="Arial" w:cs="Arial"/>
          <w:color w:val="7030A0"/>
        </w:rPr>
        <w:t xml:space="preserve">invoking psychological or physical distress. </w:t>
      </w:r>
      <w:r w:rsidR="00612921" w:rsidRPr="00E7734E">
        <w:rPr>
          <w:rFonts w:ascii="Arial" w:hAnsi="Arial" w:cs="Arial"/>
          <w:color w:val="7030A0"/>
        </w:rPr>
        <w:t>Safety considerations are not just physical, they can also be psychological, therefore</w:t>
      </w:r>
      <w:r w:rsidR="006531BE" w:rsidRPr="00E7734E">
        <w:rPr>
          <w:rFonts w:ascii="Arial" w:hAnsi="Arial" w:cs="Arial"/>
          <w:color w:val="7030A0"/>
        </w:rPr>
        <w:t>,</w:t>
      </w:r>
      <w:r w:rsidR="00612921" w:rsidRPr="00E7734E">
        <w:rPr>
          <w:rFonts w:ascii="Arial" w:hAnsi="Arial" w:cs="Arial"/>
          <w:color w:val="7030A0"/>
        </w:rPr>
        <w:t xml:space="preserve"> you must ensure for psychological distress you have arranged an appropriate contingency plan.]</w:t>
      </w:r>
    </w:p>
    <w:p w:rsidR="009E3185" w:rsidRPr="002C640C" w:rsidRDefault="009E3185" w:rsidP="009E3185">
      <w:pPr>
        <w:pStyle w:val="Heading3"/>
        <w:numPr>
          <w:ilvl w:val="1"/>
          <w:numId w:val="1"/>
        </w:numPr>
        <w:rPr>
          <w:rFonts w:ascii="Arial" w:hAnsi="Arial" w:cs="Arial"/>
          <w:i w:val="0"/>
        </w:rPr>
      </w:pPr>
      <w:bookmarkStart w:id="27" w:name="_Toc95396640"/>
      <w:r w:rsidRPr="002C640C">
        <w:rPr>
          <w:rFonts w:ascii="Arial" w:hAnsi="Arial" w:cs="Arial"/>
          <w:i w:val="0"/>
        </w:rPr>
        <w:t>Adverse Event Reporting</w:t>
      </w:r>
      <w:bookmarkEnd w:id="27"/>
    </w:p>
    <w:p w:rsidR="009E3185" w:rsidRPr="00E7734E" w:rsidRDefault="009E3185" w:rsidP="009E3185">
      <w:pPr>
        <w:rPr>
          <w:rFonts w:ascii="Arial" w:hAnsi="Arial" w:cs="Arial"/>
          <w:color w:val="7030A0"/>
        </w:rPr>
      </w:pPr>
      <w:r w:rsidRPr="00E7734E">
        <w:rPr>
          <w:rFonts w:ascii="Arial" w:hAnsi="Arial" w:cs="Arial"/>
          <w:color w:val="7030A0"/>
        </w:rPr>
        <w:t>[If applicable, provide a description of how adverse events will be defined for your study. Include how adverse events occurring in the study subjects are to be identified and reported. Details should include the definition of a serious adverse event (SAE) and reporting timeframes.</w:t>
      </w:r>
    </w:p>
    <w:p w:rsidR="0090546C" w:rsidRPr="002C640C" w:rsidRDefault="00D96685" w:rsidP="009E3185">
      <w:pPr>
        <w:pStyle w:val="Heading3"/>
        <w:numPr>
          <w:ilvl w:val="1"/>
          <w:numId w:val="1"/>
        </w:numPr>
        <w:rPr>
          <w:rFonts w:ascii="Arial" w:hAnsi="Arial" w:cs="Arial"/>
          <w:i w:val="0"/>
        </w:rPr>
      </w:pPr>
      <w:bookmarkStart w:id="28" w:name="_Toc95396641"/>
      <w:r w:rsidRPr="002C640C">
        <w:rPr>
          <w:rFonts w:ascii="Arial" w:hAnsi="Arial" w:cs="Arial"/>
          <w:i w:val="0"/>
        </w:rPr>
        <w:t>Handling of Withdrawals</w:t>
      </w:r>
      <w:bookmarkEnd w:id="28"/>
      <w:r w:rsidR="0090546C" w:rsidRPr="002C640C">
        <w:rPr>
          <w:rFonts w:ascii="Arial" w:hAnsi="Arial" w:cs="Arial"/>
          <w:i w:val="0"/>
        </w:rPr>
        <w:t xml:space="preserve"> </w:t>
      </w:r>
    </w:p>
    <w:p w:rsidR="00523701" w:rsidRPr="00E7734E" w:rsidRDefault="00523701" w:rsidP="00523701">
      <w:pPr>
        <w:rPr>
          <w:rFonts w:ascii="Arial" w:hAnsi="Arial" w:cs="Arial"/>
          <w:color w:val="7030A0"/>
        </w:rPr>
      </w:pPr>
      <w:r w:rsidRPr="00E7734E">
        <w:rPr>
          <w:rFonts w:ascii="Arial" w:hAnsi="Arial" w:cs="Arial"/>
          <w:color w:val="7030A0"/>
        </w:rPr>
        <w:t>[</w:t>
      </w:r>
      <w:r w:rsidR="00612921" w:rsidRPr="00E7734E">
        <w:rPr>
          <w:rFonts w:ascii="Arial" w:hAnsi="Arial" w:cs="Arial"/>
          <w:color w:val="7030A0"/>
        </w:rPr>
        <w:t xml:space="preserve">Participants may withdraw from the study for the following reasons: participant has chosen to withdraw from the study, protocol violation, or participant has experienced an adverse event. </w:t>
      </w:r>
      <w:r w:rsidRPr="00E7734E">
        <w:rPr>
          <w:rFonts w:ascii="Arial" w:hAnsi="Arial" w:cs="Arial"/>
          <w:color w:val="7030A0"/>
        </w:rPr>
        <w:t xml:space="preserve">Describe the procedures to be followed when a participant is withdrawn from the study. This should include what happens to </w:t>
      </w:r>
      <w:r w:rsidR="006531BE" w:rsidRPr="00E7734E">
        <w:rPr>
          <w:rFonts w:ascii="Arial" w:hAnsi="Arial" w:cs="Arial"/>
          <w:color w:val="7030A0"/>
        </w:rPr>
        <w:t xml:space="preserve">all collected data (e.g., blood samples, scans, photos, </w:t>
      </w:r>
      <w:r w:rsidR="00F415DD" w:rsidRPr="00E7734E">
        <w:rPr>
          <w:rFonts w:ascii="Arial" w:hAnsi="Arial" w:cs="Arial"/>
          <w:color w:val="7030A0"/>
        </w:rPr>
        <w:t xml:space="preserve">interview transcripts </w:t>
      </w:r>
      <w:proofErr w:type="spellStart"/>
      <w:r w:rsidR="006531BE" w:rsidRPr="00E7734E">
        <w:rPr>
          <w:rFonts w:ascii="Arial" w:hAnsi="Arial" w:cs="Arial"/>
          <w:color w:val="7030A0"/>
        </w:rPr>
        <w:t>etc</w:t>
      </w:r>
      <w:proofErr w:type="spellEnd"/>
      <w:r w:rsidR="006531BE" w:rsidRPr="00E7734E">
        <w:rPr>
          <w:rFonts w:ascii="Arial" w:hAnsi="Arial" w:cs="Arial"/>
          <w:color w:val="7030A0"/>
        </w:rPr>
        <w:t>…)</w:t>
      </w:r>
      <w:r w:rsidRPr="00E7734E">
        <w:rPr>
          <w:rFonts w:ascii="Arial" w:hAnsi="Arial" w:cs="Arial"/>
          <w:color w:val="7030A0"/>
        </w:rPr>
        <w:t xml:space="preserve"> that have already been collected,</w:t>
      </w:r>
      <w:r w:rsidR="007E3756" w:rsidRPr="00E7734E">
        <w:rPr>
          <w:rFonts w:ascii="Arial" w:hAnsi="Arial" w:cs="Arial"/>
          <w:color w:val="7030A0"/>
        </w:rPr>
        <w:t xml:space="preserve"> if the participant needs to have any follow-up, all administrative requirements to withdraw a subject to ensure their information isn’t inappropriately used after their withdrawal from the study]</w:t>
      </w:r>
    </w:p>
    <w:p w:rsidR="00D96685" w:rsidRPr="002C640C" w:rsidRDefault="00D96685" w:rsidP="009E3185">
      <w:pPr>
        <w:pStyle w:val="Heading3"/>
        <w:numPr>
          <w:ilvl w:val="1"/>
          <w:numId w:val="1"/>
        </w:numPr>
        <w:rPr>
          <w:rFonts w:ascii="Arial" w:hAnsi="Arial" w:cs="Arial"/>
          <w:i w:val="0"/>
        </w:rPr>
      </w:pPr>
      <w:bookmarkStart w:id="29" w:name="_Toc95396642"/>
      <w:r w:rsidRPr="002C640C">
        <w:rPr>
          <w:rFonts w:ascii="Arial" w:hAnsi="Arial" w:cs="Arial"/>
          <w:i w:val="0"/>
        </w:rPr>
        <w:t>Replacements</w:t>
      </w:r>
      <w:bookmarkEnd w:id="29"/>
    </w:p>
    <w:p w:rsidR="007E3756" w:rsidRPr="00E7734E" w:rsidRDefault="007E3756" w:rsidP="007E3756">
      <w:pPr>
        <w:rPr>
          <w:rFonts w:ascii="Arial" w:hAnsi="Arial" w:cs="Arial"/>
          <w:color w:val="7030A0"/>
        </w:rPr>
      </w:pPr>
      <w:r w:rsidRPr="00E7734E">
        <w:rPr>
          <w:rFonts w:ascii="Arial" w:hAnsi="Arial" w:cs="Arial"/>
          <w:color w:val="7030A0"/>
        </w:rPr>
        <w:t>[Describe if withdrawn participants will be replaced in the study and if not, describe what impact this will have on the statistical significance of the sample size for the study]</w:t>
      </w:r>
    </w:p>
    <w:p w:rsidR="00DF4746" w:rsidRPr="002C640C" w:rsidRDefault="00E42FD5" w:rsidP="009E3185">
      <w:pPr>
        <w:pStyle w:val="Heading1"/>
        <w:numPr>
          <w:ilvl w:val="0"/>
          <w:numId w:val="1"/>
        </w:numPr>
        <w:rPr>
          <w:rFonts w:ascii="Arial" w:hAnsi="Arial" w:cs="Arial"/>
          <w:b/>
          <w:sz w:val="28"/>
          <w:szCs w:val="28"/>
        </w:rPr>
      </w:pPr>
      <w:bookmarkStart w:id="30" w:name="_Toc95396643"/>
      <w:r w:rsidRPr="002C640C">
        <w:rPr>
          <w:rFonts w:ascii="Arial" w:hAnsi="Arial" w:cs="Arial"/>
          <w:b/>
          <w:sz w:val="28"/>
          <w:szCs w:val="28"/>
        </w:rPr>
        <w:t>Data analysis</w:t>
      </w:r>
      <w:bookmarkEnd w:id="30"/>
      <w:r w:rsidR="00813AED" w:rsidRPr="002C640C">
        <w:rPr>
          <w:rFonts w:ascii="Arial" w:hAnsi="Arial" w:cs="Arial"/>
          <w:b/>
          <w:sz w:val="28"/>
          <w:szCs w:val="28"/>
        </w:rPr>
        <w:t xml:space="preserve"> </w:t>
      </w:r>
    </w:p>
    <w:p w:rsidR="00E42FD5" w:rsidRPr="002C640C" w:rsidRDefault="00E42FD5" w:rsidP="009E3185">
      <w:pPr>
        <w:pStyle w:val="Heading3"/>
        <w:numPr>
          <w:ilvl w:val="1"/>
          <w:numId w:val="1"/>
        </w:numPr>
        <w:rPr>
          <w:rFonts w:ascii="Arial" w:hAnsi="Arial" w:cs="Arial"/>
          <w:i w:val="0"/>
        </w:rPr>
      </w:pPr>
      <w:bookmarkStart w:id="31" w:name="_Toc95396644"/>
      <w:r w:rsidRPr="002C640C">
        <w:rPr>
          <w:rFonts w:ascii="Arial" w:hAnsi="Arial" w:cs="Arial"/>
          <w:i w:val="0"/>
        </w:rPr>
        <w:t>analysis of quantitative data</w:t>
      </w:r>
      <w:bookmarkEnd w:id="31"/>
    </w:p>
    <w:p w:rsidR="00E42FD5" w:rsidRPr="00E7734E" w:rsidRDefault="00E42FD5" w:rsidP="00E42FD5">
      <w:pPr>
        <w:spacing w:after="0" w:line="240" w:lineRule="auto"/>
        <w:rPr>
          <w:rFonts w:ascii="Arial" w:hAnsi="Arial" w:cs="Arial"/>
          <w:color w:val="7030A0"/>
        </w:rPr>
      </w:pPr>
      <w:r w:rsidRPr="00E7734E">
        <w:rPr>
          <w:rFonts w:ascii="Arial" w:hAnsi="Arial" w:cs="Arial"/>
          <w:color w:val="7030A0"/>
        </w:rPr>
        <w:t xml:space="preserve">[Describe the statistical methods that will be undertaken for this study. It is recommended this section is written in collaboration with a statistician. Statistical analyses should directly relate to the aims/hypotheses outlined above. Include details about: </w:t>
      </w:r>
    </w:p>
    <w:p w:rsidR="00E42FD5" w:rsidRPr="00E7734E" w:rsidRDefault="00E42FD5" w:rsidP="00E42FD5">
      <w:pPr>
        <w:pStyle w:val="ListParagraph"/>
        <w:numPr>
          <w:ilvl w:val="0"/>
          <w:numId w:val="10"/>
        </w:numPr>
        <w:spacing w:after="0" w:line="240" w:lineRule="auto"/>
        <w:rPr>
          <w:rFonts w:ascii="Arial" w:hAnsi="Arial" w:cs="Arial"/>
          <w:color w:val="7030A0"/>
        </w:rPr>
      </w:pPr>
      <w:r w:rsidRPr="00E7734E">
        <w:rPr>
          <w:rFonts w:ascii="Arial" w:hAnsi="Arial" w:cs="Arial"/>
          <w:color w:val="7030A0"/>
        </w:rPr>
        <w:t>Power calculations.</w:t>
      </w:r>
    </w:p>
    <w:p w:rsidR="00E42FD5" w:rsidRPr="00E7734E" w:rsidRDefault="00E42FD5" w:rsidP="00E42FD5">
      <w:pPr>
        <w:pStyle w:val="ListParagraph"/>
        <w:numPr>
          <w:ilvl w:val="0"/>
          <w:numId w:val="10"/>
        </w:numPr>
        <w:spacing w:after="0" w:line="240" w:lineRule="auto"/>
        <w:rPr>
          <w:rFonts w:ascii="Arial" w:hAnsi="Arial" w:cs="Arial"/>
          <w:color w:val="7030A0"/>
        </w:rPr>
      </w:pPr>
      <w:r w:rsidRPr="00E7734E">
        <w:rPr>
          <w:rFonts w:ascii="Arial" w:hAnsi="Arial" w:cs="Arial"/>
          <w:color w:val="7030A0"/>
        </w:rPr>
        <w:t xml:space="preserve">The estimated sample size and justify how this will ensure that your study numbers will reach statistical significance. </w:t>
      </w:r>
    </w:p>
    <w:p w:rsidR="00E42FD5" w:rsidRPr="00E7734E" w:rsidRDefault="00E42FD5" w:rsidP="00E42FD5">
      <w:pPr>
        <w:pStyle w:val="ListParagraph"/>
        <w:numPr>
          <w:ilvl w:val="0"/>
          <w:numId w:val="10"/>
        </w:numPr>
        <w:spacing w:after="0" w:line="240" w:lineRule="auto"/>
        <w:rPr>
          <w:rFonts w:ascii="Arial" w:hAnsi="Arial" w:cs="Arial"/>
          <w:color w:val="7030A0"/>
        </w:rPr>
      </w:pPr>
      <w:r w:rsidRPr="00E7734E">
        <w:rPr>
          <w:rFonts w:ascii="Arial" w:hAnsi="Arial" w:cs="Arial"/>
          <w:color w:val="7030A0"/>
        </w:rPr>
        <w:t>The statistical analyses that will be employed for each analysis undertaken.</w:t>
      </w:r>
    </w:p>
    <w:p w:rsidR="00E25D20" w:rsidRPr="00E7734E" w:rsidRDefault="00E42FD5" w:rsidP="00E25D20">
      <w:pPr>
        <w:pStyle w:val="ListParagraph"/>
        <w:numPr>
          <w:ilvl w:val="0"/>
          <w:numId w:val="10"/>
        </w:numPr>
        <w:spacing w:after="0" w:line="240" w:lineRule="auto"/>
        <w:rPr>
          <w:rFonts w:ascii="Arial" w:hAnsi="Arial" w:cs="Arial"/>
          <w:color w:val="7030A0"/>
        </w:rPr>
      </w:pPr>
      <w:r w:rsidRPr="00E7734E">
        <w:rPr>
          <w:rFonts w:ascii="Arial" w:hAnsi="Arial" w:cs="Arial"/>
          <w:color w:val="7030A0"/>
        </w:rPr>
        <w:t>Outcome measures.</w:t>
      </w:r>
      <w:r w:rsidR="003F72A9" w:rsidRPr="00E7734E">
        <w:rPr>
          <w:rFonts w:ascii="Arial" w:hAnsi="Arial" w:cs="Arial"/>
          <w:color w:val="7030A0"/>
        </w:rPr>
        <w:t>]</w:t>
      </w:r>
    </w:p>
    <w:p w:rsidR="003F72A9" w:rsidRPr="00E7734E" w:rsidRDefault="003F72A9" w:rsidP="003F72A9">
      <w:pPr>
        <w:spacing w:after="0" w:line="240" w:lineRule="auto"/>
        <w:rPr>
          <w:rFonts w:ascii="Arial" w:hAnsi="Arial" w:cs="Arial"/>
          <w:color w:val="7030A0"/>
        </w:rPr>
      </w:pPr>
    </w:p>
    <w:p w:rsidR="003F72A9" w:rsidRPr="00E7734E" w:rsidRDefault="003F72A9" w:rsidP="003F72A9">
      <w:pPr>
        <w:spacing w:after="0" w:line="240" w:lineRule="auto"/>
        <w:rPr>
          <w:rFonts w:ascii="Arial" w:hAnsi="Arial" w:cs="Arial"/>
          <w:b/>
          <w:i/>
          <w:color w:val="7030A0"/>
        </w:rPr>
      </w:pPr>
      <w:r w:rsidRPr="00E7734E">
        <w:rPr>
          <w:rFonts w:ascii="Arial" w:hAnsi="Arial" w:cs="Arial"/>
          <w:b/>
          <w:i/>
          <w:color w:val="7030A0"/>
        </w:rPr>
        <w:t xml:space="preserve">Please note that the study design should be considered in context with the planned statistical analyses to address the primary objectives. If the design is not robust to begin with, it is often impossible to rescue robust findings at the analysis stage. </w:t>
      </w:r>
    </w:p>
    <w:p w:rsidR="00FC4A67" w:rsidRPr="002C640C" w:rsidRDefault="00E42FD5" w:rsidP="009E3185">
      <w:pPr>
        <w:pStyle w:val="Heading3"/>
        <w:numPr>
          <w:ilvl w:val="1"/>
          <w:numId w:val="1"/>
        </w:numPr>
        <w:rPr>
          <w:rFonts w:ascii="Arial" w:hAnsi="Arial" w:cs="Arial"/>
          <w:i w:val="0"/>
        </w:rPr>
      </w:pPr>
      <w:bookmarkStart w:id="32" w:name="_Toc95396645"/>
      <w:r w:rsidRPr="002C640C">
        <w:rPr>
          <w:rFonts w:ascii="Arial" w:hAnsi="Arial" w:cs="Arial"/>
          <w:i w:val="0"/>
        </w:rPr>
        <w:t>analysis of qualitative data</w:t>
      </w:r>
      <w:bookmarkEnd w:id="32"/>
    </w:p>
    <w:p w:rsidR="00DF284A" w:rsidRPr="00E7734E" w:rsidRDefault="00E42FD5" w:rsidP="00FC4A67">
      <w:pPr>
        <w:rPr>
          <w:rFonts w:ascii="Arial" w:hAnsi="Arial" w:cs="Arial"/>
          <w:color w:val="7030A0"/>
        </w:rPr>
      </w:pPr>
      <w:r w:rsidRPr="00E7734E">
        <w:rPr>
          <w:rFonts w:ascii="Arial" w:hAnsi="Arial" w:cs="Arial"/>
          <w:color w:val="7030A0"/>
        </w:rPr>
        <w:t>Describe how qualitative data (interviews, focus groups, free text surveys, audio recordings, photographs etc.) will be analyzed</w:t>
      </w:r>
      <w:r w:rsidR="00F415DD" w:rsidRPr="00E7734E">
        <w:rPr>
          <w:rFonts w:ascii="Arial" w:hAnsi="Arial" w:cs="Arial"/>
          <w:color w:val="7030A0"/>
        </w:rPr>
        <w:t xml:space="preserve"> and by whom.</w:t>
      </w:r>
      <w:r w:rsidRPr="00E7734E">
        <w:rPr>
          <w:rFonts w:ascii="Arial" w:hAnsi="Arial" w:cs="Arial"/>
          <w:color w:val="7030A0"/>
        </w:rPr>
        <w:t xml:space="preserve"> Include justification of and theoretical framework and provide details of any software to be used. The theoretical/philosophical </w:t>
      </w:r>
      <w:r w:rsidRPr="00E7734E">
        <w:rPr>
          <w:rFonts w:ascii="Arial" w:hAnsi="Arial" w:cs="Arial"/>
          <w:color w:val="7030A0"/>
        </w:rPr>
        <w:lastRenderedPageBreak/>
        <w:t xml:space="preserve">framework should be with the </w:t>
      </w:r>
      <w:r w:rsidR="00F415DD" w:rsidRPr="00E7734E">
        <w:rPr>
          <w:rFonts w:ascii="Arial" w:hAnsi="Arial" w:cs="Arial"/>
          <w:color w:val="7030A0"/>
        </w:rPr>
        <w:t>study design</w:t>
      </w:r>
      <w:r w:rsidRPr="00E7734E">
        <w:rPr>
          <w:rFonts w:ascii="Arial" w:hAnsi="Arial" w:cs="Arial"/>
          <w:color w:val="7030A0"/>
        </w:rPr>
        <w:t xml:space="preserve"> and the </w:t>
      </w:r>
      <w:r w:rsidR="00F415DD" w:rsidRPr="00E7734E">
        <w:rPr>
          <w:rFonts w:ascii="Arial" w:hAnsi="Arial" w:cs="Arial"/>
          <w:color w:val="7030A0"/>
        </w:rPr>
        <w:t xml:space="preserve">approach to </w:t>
      </w:r>
      <w:r w:rsidRPr="00E7734E">
        <w:rPr>
          <w:rFonts w:ascii="Arial" w:hAnsi="Arial" w:cs="Arial"/>
          <w:color w:val="7030A0"/>
        </w:rPr>
        <w:t xml:space="preserve">data analysis should be </w:t>
      </w:r>
      <w:r w:rsidR="00F415DD" w:rsidRPr="00E7734E">
        <w:rPr>
          <w:rFonts w:ascii="Arial" w:hAnsi="Arial" w:cs="Arial"/>
          <w:color w:val="7030A0"/>
        </w:rPr>
        <w:t>aligned</w:t>
      </w:r>
      <w:r w:rsidRPr="00E7734E">
        <w:rPr>
          <w:rFonts w:ascii="Arial" w:hAnsi="Arial" w:cs="Arial"/>
          <w:color w:val="7030A0"/>
        </w:rPr>
        <w:t xml:space="preserve"> with the method</w:t>
      </w:r>
      <w:r w:rsidR="00F415DD" w:rsidRPr="00E7734E">
        <w:rPr>
          <w:rFonts w:ascii="Arial" w:hAnsi="Arial" w:cs="Arial"/>
          <w:color w:val="7030A0"/>
        </w:rPr>
        <w:t>ology</w:t>
      </w:r>
      <w:r w:rsidRPr="00E7734E">
        <w:rPr>
          <w:rFonts w:ascii="Arial" w:hAnsi="Arial" w:cs="Arial"/>
          <w:color w:val="7030A0"/>
        </w:rPr>
        <w:t>.]</w:t>
      </w:r>
    </w:p>
    <w:p w:rsidR="006531BE" w:rsidRPr="002C640C" w:rsidRDefault="006531BE" w:rsidP="009E3185">
      <w:pPr>
        <w:pStyle w:val="Heading1"/>
        <w:numPr>
          <w:ilvl w:val="0"/>
          <w:numId w:val="1"/>
        </w:numPr>
        <w:rPr>
          <w:rFonts w:ascii="Arial" w:hAnsi="Arial" w:cs="Arial"/>
          <w:b/>
          <w:sz w:val="28"/>
          <w:szCs w:val="28"/>
        </w:rPr>
      </w:pPr>
      <w:bookmarkStart w:id="33" w:name="_Toc95396646"/>
      <w:r w:rsidRPr="002C640C">
        <w:rPr>
          <w:rFonts w:ascii="Arial" w:hAnsi="Arial" w:cs="Arial"/>
          <w:b/>
          <w:sz w:val="28"/>
          <w:szCs w:val="28"/>
        </w:rPr>
        <w:t>Storage of Blood and Tissue Samples</w:t>
      </w:r>
      <w:bookmarkEnd w:id="33"/>
    </w:p>
    <w:p w:rsidR="006531BE" w:rsidRPr="002C640C" w:rsidRDefault="00227916" w:rsidP="009E3185">
      <w:pPr>
        <w:pStyle w:val="Heading2"/>
        <w:numPr>
          <w:ilvl w:val="1"/>
          <w:numId w:val="1"/>
        </w:numPr>
        <w:rPr>
          <w:rFonts w:ascii="Arial" w:hAnsi="Arial" w:cs="Arial"/>
          <w:sz w:val="26"/>
          <w:szCs w:val="26"/>
        </w:rPr>
      </w:pPr>
      <w:bookmarkStart w:id="34" w:name="_Toc95396647"/>
      <w:r w:rsidRPr="002C640C">
        <w:rPr>
          <w:rFonts w:ascii="Arial" w:hAnsi="Arial" w:cs="Arial"/>
          <w:sz w:val="26"/>
          <w:szCs w:val="26"/>
        </w:rPr>
        <w:t>Details of where samples will be stored, and the type of consent for future use of samples</w:t>
      </w:r>
      <w:bookmarkEnd w:id="34"/>
    </w:p>
    <w:p w:rsidR="00DF284A" w:rsidRPr="00E7734E" w:rsidRDefault="00227916" w:rsidP="00F6540F">
      <w:pPr>
        <w:rPr>
          <w:rFonts w:ascii="Arial" w:hAnsi="Arial" w:cs="Arial"/>
          <w:color w:val="7030A0"/>
        </w:rPr>
      </w:pPr>
      <w:r w:rsidRPr="00E7734E">
        <w:rPr>
          <w:rFonts w:ascii="Arial" w:hAnsi="Arial" w:cs="Arial"/>
          <w:color w:val="7030A0"/>
        </w:rPr>
        <w:t>[Describe what samples are taken, how long you will store each sample, where you will store the sample and state if any samples will be used for genetic testing. Finally describe if samples will be entered into a biobank, and if consent from participants will be for this research project only, for future projects related to this, or if participants have given unspecified consent.]</w:t>
      </w:r>
    </w:p>
    <w:p w:rsidR="002F4C46" w:rsidRPr="002C640C" w:rsidRDefault="006531BE" w:rsidP="002F4C46">
      <w:pPr>
        <w:pStyle w:val="Heading1"/>
        <w:numPr>
          <w:ilvl w:val="0"/>
          <w:numId w:val="1"/>
        </w:numPr>
        <w:rPr>
          <w:rFonts w:ascii="Arial" w:hAnsi="Arial" w:cs="Arial"/>
          <w:b/>
          <w:sz w:val="28"/>
          <w:szCs w:val="28"/>
        </w:rPr>
      </w:pPr>
      <w:r w:rsidRPr="002C640C">
        <w:rPr>
          <w:rFonts w:ascii="Arial" w:hAnsi="Arial" w:cs="Arial"/>
          <w:b/>
          <w:sz w:val="28"/>
          <w:szCs w:val="28"/>
        </w:rPr>
        <w:t xml:space="preserve">  </w:t>
      </w:r>
      <w:bookmarkStart w:id="35" w:name="_Toc95396648"/>
      <w:r w:rsidR="00D96685" w:rsidRPr="002C640C">
        <w:rPr>
          <w:rFonts w:ascii="Arial" w:hAnsi="Arial" w:cs="Arial"/>
          <w:b/>
          <w:sz w:val="28"/>
          <w:szCs w:val="28"/>
        </w:rPr>
        <w:t xml:space="preserve">Data </w:t>
      </w:r>
      <w:r w:rsidR="003C2C6B" w:rsidRPr="002C640C">
        <w:rPr>
          <w:rFonts w:ascii="Arial" w:hAnsi="Arial" w:cs="Arial"/>
          <w:b/>
          <w:sz w:val="28"/>
          <w:szCs w:val="28"/>
        </w:rPr>
        <w:t>Management</w:t>
      </w:r>
      <w:bookmarkEnd w:id="35"/>
    </w:p>
    <w:p w:rsidR="005E3C24" w:rsidRPr="00E7734E" w:rsidRDefault="005E3C24" w:rsidP="005E3C24">
      <w:pPr>
        <w:rPr>
          <w:rFonts w:ascii="Arial" w:hAnsi="Arial" w:cs="Arial"/>
          <w:color w:val="7030A0"/>
        </w:rPr>
      </w:pPr>
      <w:r w:rsidRPr="00E7734E">
        <w:rPr>
          <w:rFonts w:ascii="Arial" w:hAnsi="Arial" w:cs="Arial"/>
          <w:color w:val="7030A0"/>
        </w:rPr>
        <w:t>Consider having a separate Research Data Management Plan as part of your study documentation</w:t>
      </w:r>
    </w:p>
    <w:p w:rsidR="003C2C6B" w:rsidRPr="002C640C" w:rsidRDefault="003C2C6B" w:rsidP="009E3185">
      <w:pPr>
        <w:pStyle w:val="Heading3"/>
        <w:numPr>
          <w:ilvl w:val="1"/>
          <w:numId w:val="1"/>
        </w:numPr>
        <w:rPr>
          <w:rFonts w:ascii="Arial" w:hAnsi="Arial" w:cs="Arial"/>
          <w:i w:val="0"/>
        </w:rPr>
      </w:pPr>
      <w:bookmarkStart w:id="36" w:name="_Toc95396649"/>
      <w:r w:rsidRPr="002C640C">
        <w:rPr>
          <w:rFonts w:ascii="Arial" w:hAnsi="Arial" w:cs="Arial"/>
          <w:i w:val="0"/>
        </w:rPr>
        <w:t>Data Generation (source data)</w:t>
      </w:r>
      <w:bookmarkEnd w:id="36"/>
    </w:p>
    <w:p w:rsidR="009F7BE4" w:rsidRPr="00E7734E" w:rsidRDefault="009F7BE4" w:rsidP="009F7BE4">
      <w:pPr>
        <w:rPr>
          <w:rFonts w:ascii="Arial" w:hAnsi="Arial" w:cs="Arial"/>
          <w:i/>
          <w:color w:val="7030A0"/>
        </w:rPr>
      </w:pPr>
      <w:r w:rsidRPr="00E7734E">
        <w:rPr>
          <w:rFonts w:ascii="Arial" w:hAnsi="Arial" w:cs="Arial"/>
          <w:i/>
          <w:color w:val="7030A0"/>
        </w:rPr>
        <w:t xml:space="preserve">What is the source of the data you will capture? Will you collect existing data, will you generate new data or will you use both?  </w:t>
      </w:r>
    </w:p>
    <w:p w:rsidR="009F7BE4" w:rsidRPr="00E7734E" w:rsidRDefault="009F7BE4" w:rsidP="009F7BE4">
      <w:pPr>
        <w:rPr>
          <w:rFonts w:ascii="Arial" w:hAnsi="Arial" w:cs="Arial"/>
          <w:i/>
          <w:color w:val="7030A0"/>
        </w:rPr>
      </w:pPr>
      <w:r w:rsidRPr="00E7734E">
        <w:rPr>
          <w:rFonts w:ascii="Arial" w:hAnsi="Arial" w:cs="Arial"/>
          <w:i/>
          <w:color w:val="7030A0"/>
        </w:rPr>
        <w:t>Source data are all information, original records of clinical findings, observations, or other activities in a study necessary for the reconstruction and evaluation of the study.  Electronic source data are data initially recorded in electronic form.</w:t>
      </w:r>
    </w:p>
    <w:p w:rsidR="009F7BE4" w:rsidRPr="00E7734E" w:rsidRDefault="009F7BE4" w:rsidP="009F7BE4">
      <w:pPr>
        <w:rPr>
          <w:rFonts w:ascii="Arial" w:hAnsi="Arial" w:cs="Arial"/>
          <w:i/>
          <w:color w:val="7030A0"/>
        </w:rPr>
      </w:pPr>
      <w:r w:rsidRPr="00E7734E">
        <w:rPr>
          <w:rFonts w:ascii="Arial" w:hAnsi="Arial" w:cs="Arial"/>
          <w:i/>
          <w:color w:val="7030A0"/>
        </w:rPr>
        <w:t xml:space="preserve">Source data are contained in source documents (paper or electronic). Examples of paper or electronic source documents are: medical records; participant diaries; researcher diaries; memos; recorded data from automated instruments (e.g. blood pressure measurement); participant- or researcher-completed questionnaires or rating scales; videos; photographs; laboratory results; ECGs and reports; and imaging scans and reports.  </w:t>
      </w:r>
    </w:p>
    <w:p w:rsidR="00BE519E" w:rsidRPr="002C640C" w:rsidRDefault="00BE519E" w:rsidP="009E3185">
      <w:pPr>
        <w:pStyle w:val="Heading3"/>
        <w:numPr>
          <w:ilvl w:val="1"/>
          <w:numId w:val="1"/>
        </w:numPr>
        <w:rPr>
          <w:rFonts w:ascii="Arial" w:hAnsi="Arial" w:cs="Arial"/>
          <w:i w:val="0"/>
        </w:rPr>
      </w:pPr>
      <w:bookmarkStart w:id="37" w:name="_Toc95396650"/>
      <w:r w:rsidRPr="002C640C">
        <w:rPr>
          <w:rFonts w:ascii="Arial" w:hAnsi="Arial" w:cs="Arial"/>
          <w:i w:val="0"/>
        </w:rPr>
        <w:t>Data Capture Methods and Data Use, Storage, Access &amp; Disclosure</w:t>
      </w:r>
      <w:bookmarkEnd w:id="37"/>
    </w:p>
    <w:p w:rsidR="00967A8A" w:rsidRPr="000E3BA4" w:rsidRDefault="00967A8A" w:rsidP="00967A8A">
      <w:pPr>
        <w:spacing w:after="0" w:line="240" w:lineRule="auto"/>
        <w:rPr>
          <w:rFonts w:ascii="Arial" w:hAnsi="Arial" w:cs="Arial"/>
          <w:b/>
          <w:color w:val="7030A0"/>
        </w:rPr>
      </w:pPr>
      <w:r w:rsidRPr="000E3BA4">
        <w:rPr>
          <w:rFonts w:ascii="Arial" w:hAnsi="Arial" w:cs="Arial"/>
          <w:b/>
          <w:color w:val="7030A0"/>
        </w:rPr>
        <w:t xml:space="preserve">Data collection </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[In this section of the protocol, provide a brief outline of the following:</w:t>
      </w:r>
    </w:p>
    <w:p w:rsidR="00967A8A" w:rsidRPr="000E3BA4" w:rsidRDefault="00967A8A" w:rsidP="00967A8A">
      <w:pPr>
        <w:pStyle w:val="ListParagraph"/>
        <w:numPr>
          <w:ilvl w:val="0"/>
          <w:numId w:val="10"/>
        </w:numPr>
        <w:spacing w:after="0" w:line="240" w:lineRule="auto"/>
        <w:rPr>
          <w:rFonts w:ascii="Arial" w:hAnsi="Arial" w:cs="Arial"/>
          <w:color w:val="7030A0"/>
        </w:rPr>
      </w:pPr>
      <w:r w:rsidRPr="000E3BA4">
        <w:rPr>
          <w:rFonts w:ascii="Arial" w:hAnsi="Arial" w:cs="Arial"/>
          <w:color w:val="7030A0"/>
        </w:rPr>
        <w:t>Whether data capture and entry will be paper and/or electronic.</w:t>
      </w:r>
    </w:p>
    <w:p w:rsidR="00967A8A" w:rsidRPr="000E3BA4" w:rsidRDefault="00967A8A" w:rsidP="00967A8A">
      <w:pPr>
        <w:pStyle w:val="ListParagraph"/>
        <w:numPr>
          <w:ilvl w:val="0"/>
          <w:numId w:val="10"/>
        </w:numPr>
        <w:spacing w:after="0" w:line="240" w:lineRule="auto"/>
        <w:rPr>
          <w:rFonts w:ascii="Arial" w:hAnsi="Arial" w:cs="Arial"/>
          <w:color w:val="7030A0"/>
        </w:rPr>
      </w:pPr>
      <w:r w:rsidRPr="000E3BA4">
        <w:rPr>
          <w:rFonts w:ascii="Arial" w:hAnsi="Arial" w:cs="Arial"/>
          <w:color w:val="7030A0"/>
        </w:rPr>
        <w:t xml:space="preserve">Whether any relevant data standards (e.g. ICD10 for disease coding, CTCAE for coding adverse events, CDASH for </w:t>
      </w:r>
      <w:proofErr w:type="spellStart"/>
      <w:r w:rsidRPr="000E3BA4">
        <w:rPr>
          <w:rFonts w:ascii="Arial" w:hAnsi="Arial" w:cs="Arial"/>
          <w:color w:val="7030A0"/>
        </w:rPr>
        <w:t>standardising</w:t>
      </w:r>
      <w:proofErr w:type="spellEnd"/>
      <w:r w:rsidRPr="000E3BA4">
        <w:rPr>
          <w:rFonts w:ascii="Arial" w:hAnsi="Arial" w:cs="Arial"/>
          <w:color w:val="7030A0"/>
        </w:rPr>
        <w:t xml:space="preserve"> data collection formats and structures across studies and sponsors) that are being </w:t>
      </w:r>
      <w:proofErr w:type="spellStart"/>
      <w:r w:rsidRPr="000E3BA4">
        <w:rPr>
          <w:rFonts w:ascii="Arial" w:hAnsi="Arial" w:cs="Arial"/>
          <w:color w:val="7030A0"/>
        </w:rPr>
        <w:t>utilised</w:t>
      </w:r>
      <w:proofErr w:type="spellEnd"/>
      <w:r w:rsidRPr="000E3BA4">
        <w:rPr>
          <w:rFonts w:ascii="Arial" w:hAnsi="Arial" w:cs="Arial"/>
          <w:color w:val="7030A0"/>
        </w:rPr>
        <w:t xml:space="preserve"> as a part of the study.   </w:t>
      </w:r>
    </w:p>
    <w:p w:rsidR="00967A8A" w:rsidRPr="000E3BA4" w:rsidRDefault="00967A8A" w:rsidP="00967A8A">
      <w:pPr>
        <w:pStyle w:val="ListParagraph"/>
        <w:numPr>
          <w:ilvl w:val="0"/>
          <w:numId w:val="10"/>
        </w:numPr>
        <w:spacing w:after="0" w:line="240" w:lineRule="auto"/>
        <w:rPr>
          <w:rFonts w:ascii="Arial" w:hAnsi="Arial" w:cs="Arial"/>
          <w:color w:val="7030A0"/>
        </w:rPr>
      </w:pPr>
      <w:r w:rsidRPr="000E3BA4">
        <w:rPr>
          <w:rFonts w:ascii="Arial" w:hAnsi="Arial" w:cs="Arial"/>
          <w:color w:val="7030A0"/>
        </w:rPr>
        <w:t xml:space="preserve">Data capture processes  - who will process the collected data, how, when and where  </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 xml:space="preserve">Note: You should develop a Data Dictionary to provide a detailed description for each data variable (i.e. the source of the variable, coding information if used [for example, MedDRA, SNOMED CT], and expected ranges [if relevant]) or can be exported from the project's database(s) – for example, </w:t>
      </w:r>
      <w:proofErr w:type="spellStart"/>
      <w:r w:rsidRPr="000E3BA4">
        <w:rPr>
          <w:rFonts w:ascii="Arial" w:hAnsi="Arial" w:cs="Arial"/>
          <w:color w:val="7030A0"/>
        </w:rPr>
        <w:t>REDCap</w:t>
      </w:r>
      <w:proofErr w:type="spellEnd"/>
      <w:r w:rsidRPr="000E3BA4">
        <w:rPr>
          <w:rFonts w:ascii="Arial" w:hAnsi="Arial" w:cs="Arial"/>
          <w:color w:val="7030A0"/>
        </w:rPr>
        <w:t>).]</w:t>
      </w:r>
    </w:p>
    <w:p w:rsidR="00967A8A" w:rsidRPr="000E3BA4" w:rsidRDefault="00967A8A" w:rsidP="00967A8A">
      <w:pPr>
        <w:spacing w:after="0" w:line="240" w:lineRule="auto"/>
        <w:rPr>
          <w:rFonts w:ascii="Arial" w:hAnsi="Arial" w:cs="Arial"/>
          <w:color w:val="7030A0"/>
        </w:rPr>
      </w:pPr>
    </w:p>
    <w:p w:rsidR="00967A8A" w:rsidRPr="000E3BA4" w:rsidRDefault="00967A8A" w:rsidP="00967A8A">
      <w:pPr>
        <w:spacing w:after="0" w:line="240" w:lineRule="auto"/>
        <w:rPr>
          <w:rFonts w:ascii="Arial" w:hAnsi="Arial" w:cs="Arial"/>
          <w:b/>
          <w:color w:val="7030A0"/>
        </w:rPr>
      </w:pPr>
      <w:r w:rsidRPr="000E3BA4">
        <w:rPr>
          <w:rFonts w:ascii="Arial" w:hAnsi="Arial" w:cs="Arial"/>
          <w:b/>
          <w:color w:val="7030A0"/>
        </w:rPr>
        <w:t>Data storage and access</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 xml:space="preserve">[State how and where </w:t>
      </w:r>
      <w:r w:rsidRPr="000E3BA4">
        <w:rPr>
          <w:rFonts w:ascii="Arial" w:hAnsi="Arial" w:cs="Arial"/>
          <w:color w:val="7030A0"/>
          <w:u w:val="single"/>
        </w:rPr>
        <w:t>hardcopy</w:t>
      </w:r>
      <w:r w:rsidRPr="000E3BA4">
        <w:rPr>
          <w:rFonts w:ascii="Arial" w:hAnsi="Arial" w:cs="Arial"/>
          <w:color w:val="7030A0"/>
        </w:rPr>
        <w:t xml:space="preserve"> data will be stored and how access will be restricted. </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 xml:space="preserve">State how and where </w:t>
      </w:r>
      <w:r w:rsidRPr="000E3BA4">
        <w:rPr>
          <w:rFonts w:ascii="Arial" w:hAnsi="Arial" w:cs="Arial"/>
          <w:color w:val="7030A0"/>
          <w:u w:val="single"/>
        </w:rPr>
        <w:t>electronic</w:t>
      </w:r>
      <w:r w:rsidRPr="000E3BA4">
        <w:rPr>
          <w:rFonts w:ascii="Arial" w:hAnsi="Arial" w:cs="Arial"/>
          <w:color w:val="7030A0"/>
        </w:rPr>
        <w:t xml:space="preserve"> data will be stored, how it will be backed up and how access will be restricted (e.g. setting user permissions).]</w:t>
      </w:r>
    </w:p>
    <w:p w:rsidR="00967A8A" w:rsidRPr="002C640C" w:rsidRDefault="00967A8A" w:rsidP="00967A8A">
      <w:pPr>
        <w:spacing w:after="0" w:line="240" w:lineRule="auto"/>
        <w:rPr>
          <w:rFonts w:ascii="Arial" w:hAnsi="Arial" w:cs="Arial"/>
          <w:color w:val="0070C0"/>
        </w:rPr>
      </w:pPr>
    </w:p>
    <w:p w:rsidR="00967A8A" w:rsidRPr="000E3BA4" w:rsidRDefault="00967A8A" w:rsidP="00967A8A">
      <w:pPr>
        <w:spacing w:after="0" w:line="240" w:lineRule="auto"/>
        <w:rPr>
          <w:rFonts w:ascii="Arial" w:hAnsi="Arial" w:cs="Arial"/>
          <w:b/>
          <w:color w:val="7030A0"/>
        </w:rPr>
      </w:pPr>
      <w:r w:rsidRPr="000E3BA4">
        <w:rPr>
          <w:rFonts w:ascii="Arial" w:hAnsi="Arial" w:cs="Arial"/>
          <w:b/>
          <w:color w:val="7030A0"/>
        </w:rPr>
        <w:t xml:space="preserve">Access to data </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 xml:space="preserve">[Describe in this section who will have access to the data and study documents, noting that for the purposes of quality assurance reviews, audits, and evaluation of study safety, progress, and data validity, each site must permit </w:t>
      </w:r>
      <w:proofErr w:type="spellStart"/>
      <w:r w:rsidRPr="000E3BA4">
        <w:rPr>
          <w:rFonts w:ascii="Arial" w:hAnsi="Arial" w:cs="Arial"/>
          <w:color w:val="7030A0"/>
        </w:rPr>
        <w:t>authorised</w:t>
      </w:r>
      <w:proofErr w:type="spellEnd"/>
      <w:r w:rsidRPr="000E3BA4">
        <w:rPr>
          <w:rFonts w:ascii="Arial" w:hAnsi="Arial" w:cs="Arial"/>
          <w:color w:val="7030A0"/>
        </w:rPr>
        <w:t xml:space="preserve"> representatives of the sponsor, HREC, Research Governance Office and regulatory agencies to examine source records for participants.]</w:t>
      </w:r>
    </w:p>
    <w:p w:rsidR="00967A8A" w:rsidRPr="000E3BA4" w:rsidRDefault="00967A8A" w:rsidP="00967A8A">
      <w:pPr>
        <w:spacing w:after="0" w:line="240" w:lineRule="auto"/>
        <w:rPr>
          <w:rFonts w:ascii="Arial" w:hAnsi="Arial" w:cs="Arial"/>
          <w:color w:val="7030A0"/>
        </w:rPr>
      </w:pPr>
    </w:p>
    <w:p w:rsidR="00967A8A" w:rsidRPr="000E3BA4" w:rsidRDefault="00967A8A" w:rsidP="00967A8A">
      <w:pPr>
        <w:spacing w:after="0" w:line="240" w:lineRule="auto"/>
        <w:rPr>
          <w:rFonts w:ascii="Arial" w:hAnsi="Arial" w:cs="Arial"/>
          <w:b/>
          <w:color w:val="7030A0"/>
        </w:rPr>
      </w:pPr>
      <w:r w:rsidRPr="000E3BA4">
        <w:rPr>
          <w:rFonts w:ascii="Arial" w:hAnsi="Arial" w:cs="Arial"/>
          <w:b/>
          <w:color w:val="7030A0"/>
        </w:rPr>
        <w:t xml:space="preserve">Disclosure of data </w:t>
      </w:r>
    </w:p>
    <w:p w:rsidR="00967A8A" w:rsidRPr="000E3BA4" w:rsidRDefault="00967A8A" w:rsidP="00967A8A">
      <w:pPr>
        <w:spacing w:after="0" w:line="240" w:lineRule="auto"/>
        <w:rPr>
          <w:rFonts w:ascii="Arial" w:hAnsi="Arial" w:cs="Arial"/>
          <w:color w:val="7030A0"/>
        </w:rPr>
      </w:pPr>
      <w:r w:rsidRPr="000E3BA4">
        <w:rPr>
          <w:rFonts w:ascii="Arial" w:hAnsi="Arial" w:cs="Arial"/>
          <w:color w:val="7030A0"/>
        </w:rPr>
        <w:t>[Describe whether there are any situations in which personally identifiable information or data will be released to third parties.]</w:t>
      </w:r>
    </w:p>
    <w:p w:rsidR="00967A8A" w:rsidRPr="002C640C" w:rsidRDefault="00967A8A" w:rsidP="009E3185">
      <w:pPr>
        <w:pStyle w:val="Heading3"/>
        <w:numPr>
          <w:ilvl w:val="1"/>
          <w:numId w:val="1"/>
        </w:numPr>
        <w:rPr>
          <w:rFonts w:ascii="Arial" w:hAnsi="Arial" w:cs="Arial"/>
          <w:i w:val="0"/>
        </w:rPr>
      </w:pPr>
      <w:bookmarkStart w:id="38" w:name="_Toc95396651"/>
      <w:r w:rsidRPr="002C640C">
        <w:rPr>
          <w:rFonts w:ascii="Arial" w:hAnsi="Arial" w:cs="Arial"/>
          <w:i w:val="0"/>
        </w:rPr>
        <w:t>Data Confidentiality</w:t>
      </w:r>
      <w:bookmarkEnd w:id="38"/>
    </w:p>
    <w:p w:rsidR="00967A8A" w:rsidRPr="000E3BA4" w:rsidRDefault="00967A8A" w:rsidP="00967A8A">
      <w:pPr>
        <w:rPr>
          <w:rFonts w:ascii="Arial" w:hAnsi="Arial" w:cs="Arial"/>
          <w:color w:val="7030A0"/>
        </w:rPr>
      </w:pPr>
      <w:r w:rsidRPr="000E3BA4">
        <w:rPr>
          <w:rFonts w:ascii="Arial" w:hAnsi="Arial" w:cs="Arial"/>
          <w:color w:val="7030A0"/>
        </w:rPr>
        <w:t>[Detail how personal information and data about potential and enrolled participants will be collected and maintained in order to protect confidentiality before, during, and after the study. Include procedures for maintaining participant confidentiality, privacy protections, and any special data security requirements. (Refer to section 3.1.40 of the National Statement for discussion about research where removal or separation of identifiers may not be required).]</w:t>
      </w:r>
    </w:p>
    <w:p w:rsidR="00967A8A" w:rsidRPr="000E3BA4" w:rsidRDefault="00967A8A" w:rsidP="00967A8A">
      <w:pPr>
        <w:rPr>
          <w:rFonts w:ascii="Arial" w:hAnsi="Arial" w:cs="Arial"/>
          <w:b/>
          <w:i/>
          <w:color w:val="7030A0"/>
        </w:rPr>
      </w:pPr>
      <w:r w:rsidRPr="000E3BA4">
        <w:rPr>
          <w:rFonts w:ascii="Arial" w:hAnsi="Arial" w:cs="Arial"/>
          <w:b/>
          <w:i/>
          <w:color w:val="7030A0"/>
        </w:rPr>
        <w:t xml:space="preserve">Note that the 2018 update of the National Statement no longer uses the terms ‘identifiable’, ‘potentially identifiable’, ‘re-identifiable’, ‘non-identifiable’ or ‘de-identified’ as descriptive categories for data or information due to ambiguities in their meanings. Rather, the identifiability of information is a characteristic that exists on a continuum. </w:t>
      </w:r>
    </w:p>
    <w:p w:rsidR="00967A8A" w:rsidRPr="000E3BA4" w:rsidRDefault="00967A8A" w:rsidP="00967A8A">
      <w:pPr>
        <w:rPr>
          <w:rFonts w:ascii="Arial" w:hAnsi="Arial" w:cs="Arial"/>
          <w:b/>
          <w:i/>
          <w:color w:val="7030A0"/>
        </w:rPr>
      </w:pPr>
      <w:r w:rsidRPr="000E3BA4">
        <w:rPr>
          <w:rFonts w:ascii="Arial" w:hAnsi="Arial" w:cs="Arial"/>
          <w:b/>
          <w:i/>
          <w:color w:val="7030A0"/>
        </w:rPr>
        <w:t>The risks related to identifiability of data and information in research are greatest where the identity of a specific individual can reasonably be ascertained by reference to an identifier or a combination of identifiers (examples of identifiers include the individual’s name, image, date of birth or address, attribute or group affiliation). Risk may also arise where identifiers have been removed from the data or information and replaced by a code, but where it remains possible to re-identify a specific individual (by, for example, unlocking the code or linking to other data sets that contain identifiers). Due to technological advances, risks may arise in relation to data and/or information that has never been labelled with individual identifiers or from which identifiers have been permanently removed.</w:t>
      </w:r>
    </w:p>
    <w:p w:rsidR="00967A8A" w:rsidRPr="000E3BA4" w:rsidRDefault="00967A8A" w:rsidP="00967A8A">
      <w:pPr>
        <w:spacing w:after="0" w:line="240" w:lineRule="auto"/>
        <w:rPr>
          <w:rFonts w:ascii="Arial" w:hAnsi="Arial" w:cs="Arial"/>
          <w:i/>
          <w:color w:val="7030A0"/>
        </w:rPr>
      </w:pPr>
      <w:r w:rsidRPr="000E3BA4">
        <w:rPr>
          <w:rFonts w:ascii="Arial" w:hAnsi="Arial" w:cs="Arial"/>
          <w:i/>
          <w:color w:val="7030A0"/>
        </w:rPr>
        <w:t>As outlined in the updated National Statement (2018):</w:t>
      </w:r>
    </w:p>
    <w:p w:rsidR="00967A8A" w:rsidRPr="000E3BA4" w:rsidRDefault="00967A8A" w:rsidP="00967A8A">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Researchers and reviewers must consider the identifiability of data and information in order to assess the risk of harm or discomfort to research participants or others who may be at risk.</w:t>
      </w:r>
    </w:p>
    <w:p w:rsidR="00967A8A" w:rsidRPr="000E3BA4" w:rsidRDefault="00967A8A" w:rsidP="00967A8A">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Researchers should adopt methods to reduce the risk of identification during collection, analysis and storage of data and information. Methods to reduce identifiability and the consequent risks may include:</w:t>
      </w:r>
    </w:p>
    <w:p w:rsidR="00967A8A" w:rsidRPr="000E3BA4" w:rsidRDefault="00967A8A" w:rsidP="00967A8A">
      <w:pPr>
        <w:pStyle w:val="ListParagraph"/>
        <w:numPr>
          <w:ilvl w:val="1"/>
          <w:numId w:val="10"/>
        </w:numPr>
        <w:spacing w:after="0" w:line="240" w:lineRule="auto"/>
        <w:rPr>
          <w:rFonts w:ascii="Arial" w:hAnsi="Arial" w:cs="Arial"/>
          <w:i/>
          <w:color w:val="7030A0"/>
        </w:rPr>
      </w:pPr>
      <w:proofErr w:type="spellStart"/>
      <w:r w:rsidRPr="000E3BA4">
        <w:rPr>
          <w:rFonts w:ascii="Arial" w:hAnsi="Arial" w:cs="Arial"/>
          <w:i/>
          <w:color w:val="7030A0"/>
        </w:rPr>
        <w:t>minimising</w:t>
      </w:r>
      <w:proofErr w:type="spellEnd"/>
      <w:r w:rsidRPr="000E3BA4">
        <w:rPr>
          <w:rFonts w:ascii="Arial" w:hAnsi="Arial" w:cs="Arial"/>
          <w:i/>
          <w:color w:val="7030A0"/>
        </w:rPr>
        <w:t xml:space="preserve"> the number of variables collected for each individual;</w:t>
      </w:r>
    </w:p>
    <w:p w:rsidR="00967A8A" w:rsidRPr="000E3BA4" w:rsidRDefault="00967A8A" w:rsidP="00967A8A">
      <w:pPr>
        <w:pStyle w:val="ListParagraph"/>
        <w:numPr>
          <w:ilvl w:val="1"/>
          <w:numId w:val="10"/>
        </w:numPr>
        <w:spacing w:after="0" w:line="240" w:lineRule="auto"/>
        <w:rPr>
          <w:rFonts w:ascii="Arial" w:hAnsi="Arial" w:cs="Arial"/>
          <w:i/>
          <w:color w:val="7030A0"/>
        </w:rPr>
      </w:pPr>
      <w:r w:rsidRPr="000E3BA4">
        <w:rPr>
          <w:rFonts w:ascii="Arial" w:hAnsi="Arial" w:cs="Arial"/>
          <w:i/>
          <w:color w:val="7030A0"/>
        </w:rPr>
        <w:t>separation and separate storage of identifiers and content information; and</w:t>
      </w:r>
    </w:p>
    <w:p w:rsidR="00967A8A" w:rsidRPr="000E3BA4" w:rsidRDefault="00967A8A" w:rsidP="00967A8A">
      <w:pPr>
        <w:pStyle w:val="ListParagraph"/>
        <w:numPr>
          <w:ilvl w:val="1"/>
          <w:numId w:val="10"/>
        </w:numPr>
        <w:spacing w:after="0" w:line="240" w:lineRule="auto"/>
        <w:rPr>
          <w:rFonts w:ascii="Arial" w:hAnsi="Arial" w:cs="Arial"/>
          <w:i/>
          <w:color w:val="7030A0"/>
        </w:rPr>
      </w:pPr>
      <w:r w:rsidRPr="000E3BA4">
        <w:rPr>
          <w:rFonts w:ascii="Arial" w:hAnsi="Arial" w:cs="Arial"/>
          <w:i/>
          <w:color w:val="7030A0"/>
        </w:rPr>
        <w:t xml:space="preserve">separating the roles of those responsible for management of identifiers and those responsible for </w:t>
      </w:r>
      <w:proofErr w:type="spellStart"/>
      <w:r w:rsidRPr="000E3BA4">
        <w:rPr>
          <w:rFonts w:ascii="Arial" w:hAnsi="Arial" w:cs="Arial"/>
          <w:i/>
          <w:color w:val="7030A0"/>
        </w:rPr>
        <w:t>analysing</w:t>
      </w:r>
      <w:proofErr w:type="spellEnd"/>
      <w:r w:rsidRPr="000E3BA4">
        <w:rPr>
          <w:rFonts w:ascii="Arial" w:hAnsi="Arial" w:cs="Arial"/>
          <w:i/>
          <w:color w:val="7030A0"/>
        </w:rPr>
        <w:t xml:space="preserve"> content.” (NS 3.1.41)</w:t>
      </w:r>
    </w:p>
    <w:p w:rsidR="00967A8A" w:rsidRPr="000E3BA4" w:rsidRDefault="00967A8A" w:rsidP="00967A8A">
      <w:pPr>
        <w:spacing w:after="0" w:line="240" w:lineRule="auto"/>
        <w:rPr>
          <w:rFonts w:ascii="Arial" w:hAnsi="Arial" w:cs="Arial"/>
          <w:i/>
          <w:color w:val="7030A0"/>
        </w:rPr>
      </w:pPr>
    </w:p>
    <w:p w:rsidR="00967A8A" w:rsidRPr="000E3BA4" w:rsidRDefault="00967A8A" w:rsidP="00967A8A">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 xml:space="preserve">Where research involves linkage of data sets with the consent of participants, researchers should advise participants that use of data or information that could be used to identify them may be required to ensure that the linkage is accurate. They </w:t>
      </w:r>
      <w:r w:rsidRPr="000E3BA4">
        <w:rPr>
          <w:rFonts w:ascii="Arial" w:hAnsi="Arial" w:cs="Arial"/>
          <w:i/>
          <w:color w:val="7030A0"/>
        </w:rPr>
        <w:lastRenderedPageBreak/>
        <w:t>should also be given information about the security measures that will be adopted, for example the removal of identifiers once linkage is completed.</w:t>
      </w:r>
    </w:p>
    <w:p w:rsidR="00967A8A" w:rsidRPr="000E3BA4" w:rsidRDefault="00967A8A" w:rsidP="00967A8A">
      <w:pPr>
        <w:spacing w:after="0" w:line="240" w:lineRule="auto"/>
        <w:rPr>
          <w:rFonts w:ascii="Arial" w:hAnsi="Arial" w:cs="Arial"/>
          <w:i/>
          <w:color w:val="7030A0"/>
        </w:rPr>
      </w:pPr>
    </w:p>
    <w:p w:rsidR="00967A8A" w:rsidRPr="000E3BA4" w:rsidRDefault="00967A8A" w:rsidP="00967A8A">
      <w:pPr>
        <w:spacing w:after="0" w:line="240" w:lineRule="auto"/>
        <w:rPr>
          <w:rFonts w:ascii="Arial" w:hAnsi="Arial" w:cs="Arial"/>
          <w:i/>
          <w:color w:val="7030A0"/>
        </w:rPr>
      </w:pPr>
      <w:r w:rsidRPr="000E3BA4">
        <w:rPr>
          <w:rFonts w:ascii="Arial" w:hAnsi="Arial" w:cs="Arial"/>
          <w:i/>
          <w:color w:val="7030A0"/>
        </w:rPr>
        <w:t xml:space="preserve">Additional comments: </w:t>
      </w:r>
    </w:p>
    <w:p w:rsidR="00967A8A" w:rsidRPr="000E3BA4" w:rsidRDefault="00967A8A" w:rsidP="00967A8A">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 xml:space="preserve">If data are to be generated in one location and transferred to another group, describe the responsibilities of each party, including the expectations regarding time to transfer. </w:t>
      </w:r>
    </w:p>
    <w:p w:rsidR="00967A8A" w:rsidRPr="000E3BA4" w:rsidRDefault="00967A8A" w:rsidP="00967A8A">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Discuss any additional features to protect confidentiality and privacy.</w:t>
      </w:r>
    </w:p>
    <w:p w:rsidR="00967A8A" w:rsidRPr="000E3BA4" w:rsidRDefault="00967A8A" w:rsidP="00967A8A">
      <w:pPr>
        <w:spacing w:after="0" w:line="240" w:lineRule="auto"/>
        <w:rPr>
          <w:rFonts w:ascii="Arial" w:hAnsi="Arial" w:cs="Arial"/>
          <w:i/>
          <w:color w:val="7030A0"/>
        </w:rPr>
      </w:pPr>
    </w:p>
    <w:p w:rsidR="00967A8A" w:rsidRPr="000E3BA4" w:rsidRDefault="00967A8A" w:rsidP="00967A8A">
      <w:pPr>
        <w:spacing w:after="0" w:line="240" w:lineRule="auto"/>
        <w:rPr>
          <w:rFonts w:ascii="Arial" w:hAnsi="Arial" w:cs="Arial"/>
          <w:i/>
          <w:color w:val="7030A0"/>
        </w:rPr>
      </w:pPr>
      <w:r w:rsidRPr="000E3BA4">
        <w:rPr>
          <w:rFonts w:ascii="Arial" w:hAnsi="Arial" w:cs="Arial"/>
          <w:i/>
          <w:color w:val="7030A0"/>
        </w:rPr>
        <w:t>The security arrangements should be proportional to the risks of the research project and the sensitivity of the information (NS 3.1.46).</w:t>
      </w:r>
    </w:p>
    <w:p w:rsidR="0090546C" w:rsidRPr="002C640C" w:rsidRDefault="00D72442" w:rsidP="009E3185">
      <w:pPr>
        <w:pStyle w:val="Heading3"/>
        <w:numPr>
          <w:ilvl w:val="1"/>
          <w:numId w:val="1"/>
        </w:numPr>
        <w:rPr>
          <w:rFonts w:ascii="Arial" w:hAnsi="Arial" w:cs="Arial"/>
          <w:i w:val="0"/>
        </w:rPr>
      </w:pPr>
      <w:bookmarkStart w:id="39" w:name="_Toc95396652"/>
      <w:r w:rsidRPr="002C640C">
        <w:rPr>
          <w:rFonts w:ascii="Arial" w:hAnsi="Arial" w:cs="Arial"/>
          <w:i w:val="0"/>
        </w:rPr>
        <w:t>Archiving – Data and Document Retention</w:t>
      </w:r>
      <w:bookmarkEnd w:id="39"/>
    </w:p>
    <w:p w:rsidR="00D72442" w:rsidRPr="000E3BA4" w:rsidRDefault="00D72442" w:rsidP="00D72442">
      <w:pPr>
        <w:spacing w:after="0" w:line="240" w:lineRule="auto"/>
        <w:rPr>
          <w:rFonts w:ascii="Arial" w:hAnsi="Arial" w:cs="Arial"/>
          <w:b/>
          <w:i/>
          <w:color w:val="7030A0"/>
        </w:rPr>
      </w:pPr>
      <w:r w:rsidRPr="000E3BA4">
        <w:rPr>
          <w:rFonts w:ascii="Arial" w:hAnsi="Arial" w:cs="Arial"/>
          <w:b/>
          <w:i/>
          <w:color w:val="7030A0"/>
        </w:rPr>
        <w:t>Archiving</w:t>
      </w: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[How will the data be stored post-study? What is the minimum, mandatory retention period for the data for this study?]</w:t>
      </w:r>
    </w:p>
    <w:p w:rsidR="00D72442" w:rsidRPr="000E3BA4" w:rsidRDefault="00D72442" w:rsidP="00D72442">
      <w:pPr>
        <w:spacing w:after="0" w:line="240" w:lineRule="auto"/>
        <w:rPr>
          <w:rFonts w:ascii="Arial" w:hAnsi="Arial" w:cs="Arial"/>
          <w:color w:val="7030A0"/>
        </w:rPr>
      </w:pPr>
    </w:p>
    <w:p w:rsidR="00D72442" w:rsidRPr="000E3BA4" w:rsidRDefault="00D72442" w:rsidP="00D72442">
      <w:pPr>
        <w:spacing w:after="0" w:line="240" w:lineRule="auto"/>
        <w:rPr>
          <w:rFonts w:ascii="Arial" w:hAnsi="Arial" w:cs="Arial"/>
          <w:i/>
          <w:color w:val="7030A0"/>
        </w:rPr>
      </w:pPr>
      <w:r w:rsidRPr="000E3BA4">
        <w:rPr>
          <w:rFonts w:ascii="Arial" w:hAnsi="Arial" w:cs="Arial"/>
          <w:i/>
          <w:color w:val="7030A0"/>
        </w:rPr>
        <w:t xml:space="preserve">The time period for which study data, information and documents must be retained (the archive period) is determined by the type of research and relevant legislation, code and guidelines.  Where more than one legislation/code/guideline is relevant, the one with the longest retention period applies. </w:t>
      </w:r>
    </w:p>
    <w:p w:rsidR="00D72442" w:rsidRPr="000E3BA4" w:rsidRDefault="00D72442" w:rsidP="00D72442">
      <w:pPr>
        <w:spacing w:after="0" w:line="240" w:lineRule="auto"/>
        <w:rPr>
          <w:rFonts w:ascii="Arial" w:hAnsi="Arial" w:cs="Arial"/>
          <w:i/>
          <w:color w:val="7030A0"/>
        </w:rPr>
      </w:pPr>
      <w:r w:rsidRPr="000E3BA4">
        <w:rPr>
          <w:rFonts w:ascii="Arial" w:hAnsi="Arial" w:cs="Arial"/>
          <w:i/>
          <w:color w:val="7030A0"/>
        </w:rPr>
        <w:t xml:space="preserve">Below is some guidance on current minimum retention requirements for research in Australia - contact the </w:t>
      </w:r>
      <w:hyperlink r:id="rId8" w:history="1">
        <w:r w:rsidRPr="002C640C">
          <w:rPr>
            <w:rStyle w:val="Hyperlink"/>
            <w:rFonts w:ascii="Arial" w:hAnsi="Arial" w:cs="Arial"/>
            <w:i/>
          </w:rPr>
          <w:t>Research Ethics and Governance Unit</w:t>
        </w:r>
      </w:hyperlink>
      <w:r w:rsidRPr="002C640C">
        <w:rPr>
          <w:rFonts w:ascii="Arial" w:hAnsi="Arial" w:cs="Arial"/>
          <w:i/>
          <w:color w:val="0070C0"/>
        </w:rPr>
        <w:t xml:space="preserve"> </w:t>
      </w:r>
      <w:r w:rsidRPr="000E3BA4">
        <w:rPr>
          <w:rFonts w:ascii="Arial" w:hAnsi="Arial" w:cs="Arial"/>
          <w:i/>
          <w:color w:val="7030A0"/>
        </w:rPr>
        <w:t xml:space="preserve">to further discuss the requirements for your particular study. </w:t>
      </w:r>
    </w:p>
    <w:p w:rsidR="00D72442" w:rsidRPr="000E3BA4" w:rsidRDefault="00D72442" w:rsidP="00D72442">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All research – in general at least 5 years from publication (The Australian Code for the Responsible Conduct of Research 2007)*</w:t>
      </w:r>
    </w:p>
    <w:p w:rsidR="00D72442" w:rsidRPr="000E3BA4" w:rsidRDefault="00D72442" w:rsidP="00D72442">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 xml:space="preserve">All research – retention of any new health data for at least 7 years for adults or until age 25 for children [VIC HRA] </w:t>
      </w:r>
    </w:p>
    <w:p w:rsidR="00D72442" w:rsidRPr="000E3BA4" w:rsidRDefault="00D72442" w:rsidP="00D72442">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 xml:space="preserve">Clinical trials - must archive for at least 15 year post-trial completion (TGA) </w:t>
      </w:r>
    </w:p>
    <w:p w:rsidR="00D72442" w:rsidRPr="000E3BA4" w:rsidRDefault="00D72442" w:rsidP="00D72442">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Gene therapy research data - must retain permanently (The Australian Code for the Responsible Conduct of Research 2007)*</w:t>
      </w:r>
    </w:p>
    <w:p w:rsidR="00D72442" w:rsidRPr="000E3BA4" w:rsidRDefault="00D72442" w:rsidP="00D72442">
      <w:pPr>
        <w:pStyle w:val="ListParagraph"/>
        <w:numPr>
          <w:ilvl w:val="0"/>
          <w:numId w:val="10"/>
        </w:numPr>
        <w:spacing w:after="0" w:line="240" w:lineRule="auto"/>
        <w:rPr>
          <w:rFonts w:ascii="Arial" w:hAnsi="Arial" w:cs="Arial"/>
          <w:i/>
          <w:color w:val="7030A0"/>
        </w:rPr>
      </w:pPr>
      <w:r w:rsidRPr="000E3BA4">
        <w:rPr>
          <w:rFonts w:ascii="Arial" w:hAnsi="Arial" w:cs="Arial"/>
          <w:i/>
          <w:color w:val="7030A0"/>
        </w:rPr>
        <w:t>Research that has community or heritage value - must retain permanently, preferably within a national collection (The Australian Code for the Responsible Conduct of Research 2007)*</w:t>
      </w:r>
    </w:p>
    <w:p w:rsidR="00D72442" w:rsidRPr="000E3BA4" w:rsidRDefault="00D72442" w:rsidP="00D72442">
      <w:pPr>
        <w:spacing w:after="0" w:line="240" w:lineRule="auto"/>
        <w:rPr>
          <w:rFonts w:ascii="Arial" w:hAnsi="Arial" w:cs="Arial"/>
          <w:i/>
          <w:color w:val="7030A0"/>
        </w:rPr>
      </w:pPr>
    </w:p>
    <w:p w:rsidR="00D72442" w:rsidRPr="000E3BA4" w:rsidRDefault="00D72442" w:rsidP="00D72442">
      <w:pPr>
        <w:spacing w:after="0" w:line="240" w:lineRule="auto"/>
        <w:rPr>
          <w:rFonts w:ascii="Arial" w:hAnsi="Arial" w:cs="Arial"/>
          <w:i/>
          <w:color w:val="7030A0"/>
        </w:rPr>
      </w:pPr>
      <w:r w:rsidRPr="000E3BA4">
        <w:rPr>
          <w:rFonts w:ascii="Arial" w:hAnsi="Arial" w:cs="Arial"/>
          <w:i/>
          <w:color w:val="7030A0"/>
        </w:rPr>
        <w:t>* The revamped Code (2018) does not include guidance on required data retention periods - we are awaiting the release of the supporting guide “Management of Data and Information in Research”.</w:t>
      </w:r>
    </w:p>
    <w:p w:rsidR="00D72442" w:rsidRPr="000E3BA4" w:rsidRDefault="00D72442" w:rsidP="00D72442">
      <w:pPr>
        <w:spacing w:after="0" w:line="240" w:lineRule="auto"/>
        <w:rPr>
          <w:rFonts w:ascii="Arial" w:hAnsi="Arial" w:cs="Arial"/>
          <w:i/>
          <w:color w:val="7030A0"/>
        </w:rPr>
      </w:pP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 xml:space="preserve">[Describe how long and where all research data, information and documents will be kept following the end of the study. During the archive period, data should be stored in a way that allows re-identification in case this is needed (e.g. for regulatory audits). Outline how the data will be secured and how confidentiality of stored data will be ensured. </w:t>
      </w:r>
    </w:p>
    <w:p w:rsidR="00D72442" w:rsidRPr="000E3BA4" w:rsidRDefault="00D72442" w:rsidP="00D72442">
      <w:pPr>
        <w:spacing w:after="0" w:line="240" w:lineRule="auto"/>
        <w:rPr>
          <w:rFonts w:ascii="Arial" w:hAnsi="Arial" w:cs="Arial"/>
          <w:color w:val="7030A0"/>
        </w:rPr>
      </w:pP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State who (i.e. person’s position) will be the custodian during the archive period, who will have access to the stored data and outline any procedures that may be followed to dispose of the data at the end of the archival period.</w:t>
      </w:r>
    </w:p>
    <w:p w:rsidR="00D72442" w:rsidRPr="000E3BA4" w:rsidRDefault="00D72442" w:rsidP="00D72442">
      <w:pPr>
        <w:spacing w:after="0" w:line="240" w:lineRule="auto"/>
        <w:rPr>
          <w:rFonts w:ascii="Arial" w:hAnsi="Arial" w:cs="Arial"/>
          <w:color w:val="7030A0"/>
        </w:rPr>
      </w:pP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Specify that records should not be destroyed without the written consent of the Coordinating Principal Investigator / Site Principal Investigator. In multi-site studies, the Coordinating Principal Investigator should inform Site Principal Investigators when these documents no longer need to be retained.]</w:t>
      </w:r>
    </w:p>
    <w:p w:rsidR="00D72442" w:rsidRPr="000E3BA4" w:rsidRDefault="00D72442" w:rsidP="00D72442">
      <w:pPr>
        <w:spacing w:after="0" w:line="240" w:lineRule="auto"/>
        <w:rPr>
          <w:rFonts w:ascii="Arial" w:hAnsi="Arial" w:cs="Arial"/>
          <w:i/>
          <w:color w:val="7030A0"/>
        </w:rPr>
      </w:pPr>
    </w:p>
    <w:p w:rsidR="00D72442" w:rsidRPr="000E3BA4" w:rsidRDefault="00D72442" w:rsidP="00D72442">
      <w:pPr>
        <w:spacing w:after="0" w:line="240" w:lineRule="auto"/>
        <w:rPr>
          <w:rFonts w:ascii="Arial" w:hAnsi="Arial" w:cs="Arial"/>
          <w:b/>
          <w:color w:val="7030A0"/>
        </w:rPr>
      </w:pPr>
      <w:r w:rsidRPr="000E3BA4">
        <w:rPr>
          <w:rFonts w:ascii="Arial" w:hAnsi="Arial" w:cs="Arial"/>
          <w:b/>
          <w:color w:val="7030A0"/>
        </w:rPr>
        <w:t>Destruction</w:t>
      </w: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lastRenderedPageBreak/>
        <w:t xml:space="preserve">[If the plan is to destroy data and documents after the required archive period, state this here and describe the planned method of destruction.  Secure destruction of research data involves using irreversible methods to ensure that the data is no longer usable. It is particularly critical that confidential or sensitive data is made unreadable. </w:t>
      </w:r>
    </w:p>
    <w:p w:rsidR="00D72442" w:rsidRPr="000E3BA4" w:rsidRDefault="00D72442" w:rsidP="00D72442">
      <w:pPr>
        <w:spacing w:after="0" w:line="240" w:lineRule="auto"/>
        <w:rPr>
          <w:rFonts w:ascii="Arial" w:hAnsi="Arial" w:cs="Arial"/>
          <w:color w:val="7030A0"/>
        </w:rPr>
      </w:pP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 xml:space="preserve">Hardcopies should be disposed of via a confidential shredding process. </w:t>
      </w:r>
    </w:p>
    <w:p w:rsidR="00D72442" w:rsidRPr="000E3BA4" w:rsidRDefault="00D72442" w:rsidP="00D72442">
      <w:pPr>
        <w:spacing w:after="0" w:line="240" w:lineRule="auto"/>
        <w:rPr>
          <w:rFonts w:ascii="Arial" w:hAnsi="Arial" w:cs="Arial"/>
          <w:color w:val="7030A0"/>
        </w:rPr>
      </w:pPr>
    </w:p>
    <w:p w:rsidR="00D72442" w:rsidRPr="000E3BA4" w:rsidRDefault="00D72442" w:rsidP="00D72442">
      <w:pPr>
        <w:spacing w:after="0" w:line="240" w:lineRule="auto"/>
        <w:rPr>
          <w:rFonts w:ascii="Arial" w:hAnsi="Arial" w:cs="Arial"/>
          <w:color w:val="7030A0"/>
        </w:rPr>
      </w:pPr>
      <w:r w:rsidRPr="000E3BA4">
        <w:rPr>
          <w:rFonts w:ascii="Arial" w:hAnsi="Arial" w:cs="Arial"/>
          <w:color w:val="7030A0"/>
        </w:rPr>
        <w:t xml:space="preserve">For electronic data, note that deleting files does not destroy the information completely; it may be necessary to </w:t>
      </w:r>
      <w:proofErr w:type="spellStart"/>
      <w:r w:rsidRPr="000E3BA4">
        <w:rPr>
          <w:rFonts w:ascii="Arial" w:hAnsi="Arial" w:cs="Arial"/>
          <w:color w:val="7030A0"/>
        </w:rPr>
        <w:t>utilise</w:t>
      </w:r>
      <w:proofErr w:type="spellEnd"/>
      <w:r w:rsidRPr="000E3BA4">
        <w:rPr>
          <w:rFonts w:ascii="Arial" w:hAnsi="Arial" w:cs="Arial"/>
          <w:color w:val="7030A0"/>
        </w:rPr>
        <w:t xml:space="preserve"> software which permanently erases data* (Seek guidance from </w:t>
      </w:r>
      <w:r w:rsidR="002C640C" w:rsidRPr="000E3BA4">
        <w:rPr>
          <w:rFonts w:ascii="Arial" w:hAnsi="Arial" w:cs="Arial"/>
          <w:color w:val="7030A0"/>
        </w:rPr>
        <w:t>Grampians Health</w:t>
      </w:r>
      <w:r w:rsidR="00F415DD" w:rsidRPr="000E3BA4">
        <w:rPr>
          <w:rFonts w:ascii="Arial" w:hAnsi="Arial" w:cs="Arial"/>
          <w:color w:val="7030A0"/>
        </w:rPr>
        <w:t xml:space="preserve"> </w:t>
      </w:r>
      <w:r w:rsidRPr="000E3BA4">
        <w:rPr>
          <w:rFonts w:ascii="Arial" w:hAnsi="Arial" w:cs="Arial"/>
          <w:color w:val="7030A0"/>
        </w:rPr>
        <w:t xml:space="preserve">IT). Consider also other data devices. </w:t>
      </w:r>
    </w:p>
    <w:p w:rsidR="00D72442" w:rsidRPr="000E3BA4" w:rsidRDefault="00D72442" w:rsidP="00D72442">
      <w:pPr>
        <w:spacing w:after="0" w:line="240" w:lineRule="auto"/>
        <w:ind w:left="720"/>
        <w:rPr>
          <w:rFonts w:ascii="Arial" w:hAnsi="Arial" w:cs="Arial"/>
          <w:color w:val="7030A0"/>
        </w:rPr>
      </w:pPr>
      <w:r w:rsidRPr="000E3BA4">
        <w:rPr>
          <w:rFonts w:ascii="Arial" w:hAnsi="Arial" w:cs="Arial"/>
          <w:color w:val="7030A0"/>
        </w:rPr>
        <w:t xml:space="preserve">* It may not actually be possible to completely expunge data from institutional backups [i.e. those back-up tapes held off-site]. </w:t>
      </w:r>
    </w:p>
    <w:p w:rsidR="002F4C46" w:rsidRPr="002C640C" w:rsidRDefault="002F4C46" w:rsidP="009E3185">
      <w:pPr>
        <w:pStyle w:val="Heading1"/>
        <w:numPr>
          <w:ilvl w:val="0"/>
          <w:numId w:val="1"/>
        </w:numPr>
        <w:rPr>
          <w:rFonts w:ascii="Arial" w:hAnsi="Arial" w:cs="Arial"/>
          <w:b/>
          <w:sz w:val="28"/>
          <w:szCs w:val="28"/>
        </w:rPr>
      </w:pPr>
      <w:bookmarkStart w:id="40" w:name="_Toc95396653"/>
      <w:r w:rsidRPr="002C640C">
        <w:rPr>
          <w:rFonts w:ascii="Arial" w:hAnsi="Arial" w:cs="Arial"/>
          <w:b/>
          <w:sz w:val="28"/>
          <w:szCs w:val="28"/>
        </w:rPr>
        <w:t>Consumer Involvement</w:t>
      </w:r>
      <w:bookmarkEnd w:id="40"/>
    </w:p>
    <w:p w:rsidR="002F4C46" w:rsidRPr="000E3BA4" w:rsidRDefault="002F4C46" w:rsidP="002F4C46">
      <w:pPr>
        <w:spacing w:after="0" w:line="240" w:lineRule="auto"/>
        <w:rPr>
          <w:rFonts w:ascii="Arial" w:hAnsi="Arial" w:cs="Arial"/>
          <w:color w:val="7030A0"/>
        </w:rPr>
      </w:pPr>
      <w:r w:rsidRPr="000E3BA4">
        <w:rPr>
          <w:rFonts w:ascii="Arial" w:hAnsi="Arial" w:cs="Arial"/>
          <w:color w:val="7030A0"/>
        </w:rPr>
        <w:t>[This section of the protocol should confirm if there has been consumer involvement as:</w:t>
      </w:r>
    </w:p>
    <w:p w:rsidR="002F4C46" w:rsidRPr="000E3BA4" w:rsidRDefault="002F4C46" w:rsidP="002F4C46">
      <w:pPr>
        <w:pStyle w:val="ListParagraph"/>
        <w:numPr>
          <w:ilvl w:val="0"/>
          <w:numId w:val="10"/>
        </w:numPr>
        <w:spacing w:after="0" w:line="240" w:lineRule="auto"/>
        <w:rPr>
          <w:rFonts w:ascii="Arial" w:hAnsi="Arial" w:cs="Arial"/>
          <w:color w:val="7030A0"/>
        </w:rPr>
      </w:pPr>
      <w:r w:rsidRPr="000E3BA4">
        <w:rPr>
          <w:rFonts w:ascii="Arial" w:hAnsi="Arial" w:cs="Arial"/>
          <w:color w:val="7030A0"/>
        </w:rPr>
        <w:t>Consultative</w:t>
      </w:r>
    </w:p>
    <w:p w:rsidR="002F4C46" w:rsidRPr="000E3BA4" w:rsidRDefault="002F4C46" w:rsidP="002F4C46">
      <w:pPr>
        <w:pStyle w:val="ListParagraph"/>
        <w:numPr>
          <w:ilvl w:val="0"/>
          <w:numId w:val="10"/>
        </w:numPr>
        <w:spacing w:after="0" w:line="240" w:lineRule="auto"/>
        <w:rPr>
          <w:rFonts w:ascii="Arial" w:hAnsi="Arial" w:cs="Arial"/>
          <w:color w:val="7030A0"/>
        </w:rPr>
      </w:pPr>
      <w:r w:rsidRPr="000E3BA4">
        <w:rPr>
          <w:rFonts w:ascii="Arial" w:hAnsi="Arial" w:cs="Arial"/>
          <w:color w:val="7030A0"/>
        </w:rPr>
        <w:t>Co-design</w:t>
      </w:r>
    </w:p>
    <w:p w:rsidR="002F4C46" w:rsidRPr="000E3BA4" w:rsidRDefault="002F4C46" w:rsidP="002F4C46">
      <w:pPr>
        <w:pStyle w:val="ListParagraph"/>
        <w:numPr>
          <w:ilvl w:val="0"/>
          <w:numId w:val="10"/>
        </w:numPr>
        <w:spacing w:after="0" w:line="240" w:lineRule="auto"/>
        <w:rPr>
          <w:rFonts w:ascii="Arial" w:hAnsi="Arial" w:cs="Arial"/>
          <w:color w:val="7030A0"/>
        </w:rPr>
      </w:pPr>
      <w:r w:rsidRPr="000E3BA4">
        <w:rPr>
          <w:rFonts w:ascii="Arial" w:hAnsi="Arial" w:cs="Arial"/>
          <w:color w:val="7030A0"/>
        </w:rPr>
        <w:t>Nil consumer involvement</w:t>
      </w:r>
    </w:p>
    <w:p w:rsidR="002F4C46" w:rsidRPr="000E3BA4" w:rsidRDefault="002F4C46" w:rsidP="002F4C46">
      <w:pPr>
        <w:spacing w:after="0" w:line="240" w:lineRule="auto"/>
        <w:rPr>
          <w:rFonts w:ascii="Arial" w:hAnsi="Arial" w:cs="Arial"/>
          <w:color w:val="7030A0"/>
        </w:rPr>
      </w:pPr>
    </w:p>
    <w:p w:rsidR="002F4C46" w:rsidRPr="000E3BA4" w:rsidRDefault="002F4C46" w:rsidP="002F4C46">
      <w:pPr>
        <w:spacing w:after="0" w:line="240" w:lineRule="auto"/>
        <w:rPr>
          <w:rFonts w:ascii="Arial" w:hAnsi="Arial" w:cs="Arial"/>
          <w:color w:val="7030A0"/>
        </w:rPr>
      </w:pPr>
      <w:r w:rsidRPr="000E3BA4">
        <w:rPr>
          <w:rFonts w:ascii="Arial" w:hAnsi="Arial" w:cs="Arial"/>
          <w:color w:val="7030A0"/>
        </w:rPr>
        <w:t>Where there have been consultative and co-design processes:</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 xml:space="preserve">Provide details on which aspects of the research process have actively involved, or which will involve, patients, service users, and/or their </w:t>
      </w:r>
      <w:proofErr w:type="spellStart"/>
      <w:r w:rsidRPr="000E3BA4">
        <w:rPr>
          <w:rFonts w:ascii="Arial" w:hAnsi="Arial" w:cs="Arial"/>
          <w:color w:val="7030A0"/>
        </w:rPr>
        <w:t>carers</w:t>
      </w:r>
      <w:proofErr w:type="spellEnd"/>
      <w:r w:rsidRPr="000E3BA4">
        <w:rPr>
          <w:rFonts w:ascii="Arial" w:hAnsi="Arial" w:cs="Arial"/>
          <w:color w:val="7030A0"/>
        </w:rPr>
        <w:t xml:space="preserve">, or members of the public. </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Provide a brief summary of the outcomes of consumer involvement in the study.</w:t>
      </w:r>
    </w:p>
    <w:p w:rsidR="002F4C46" w:rsidRPr="000E3BA4" w:rsidRDefault="002F4C46" w:rsidP="002F4C46">
      <w:pPr>
        <w:spacing w:after="0" w:line="240" w:lineRule="auto"/>
        <w:rPr>
          <w:rFonts w:ascii="Arial" w:hAnsi="Arial" w:cs="Arial"/>
          <w:color w:val="7030A0"/>
        </w:rPr>
      </w:pPr>
    </w:p>
    <w:p w:rsidR="002F4C46" w:rsidRPr="000E3BA4" w:rsidRDefault="002F4C46" w:rsidP="002F4C46">
      <w:pPr>
        <w:spacing w:after="0" w:line="240" w:lineRule="auto"/>
        <w:rPr>
          <w:rFonts w:ascii="Arial" w:hAnsi="Arial" w:cs="Arial"/>
          <w:color w:val="7030A0"/>
        </w:rPr>
      </w:pPr>
      <w:r w:rsidRPr="000E3BA4">
        <w:rPr>
          <w:rFonts w:ascii="Arial" w:hAnsi="Arial" w:cs="Arial"/>
          <w:b/>
          <w:color w:val="7030A0"/>
        </w:rPr>
        <w:t>Consultative</w:t>
      </w:r>
      <w:r w:rsidRPr="000E3BA4">
        <w:rPr>
          <w:rFonts w:ascii="Arial" w:hAnsi="Arial" w:cs="Arial"/>
          <w:color w:val="7030A0"/>
        </w:rPr>
        <w:t xml:space="preserve"> - consumers are usually only involved in providing review specific documents such as the informed consent forms, advertising etc.</w:t>
      </w:r>
    </w:p>
    <w:p w:rsidR="002F4C46" w:rsidRPr="000E3BA4" w:rsidRDefault="002F4C46" w:rsidP="002F4C46">
      <w:pPr>
        <w:spacing w:after="0" w:line="240" w:lineRule="auto"/>
        <w:rPr>
          <w:rFonts w:ascii="Arial" w:hAnsi="Arial" w:cs="Arial"/>
          <w:color w:val="7030A0"/>
        </w:rPr>
      </w:pPr>
    </w:p>
    <w:p w:rsidR="002F4C46" w:rsidRPr="000E3BA4" w:rsidRDefault="002F4C46" w:rsidP="002F4C46">
      <w:pPr>
        <w:spacing w:after="0" w:line="240" w:lineRule="auto"/>
        <w:rPr>
          <w:rFonts w:ascii="Arial" w:hAnsi="Arial" w:cs="Arial"/>
          <w:color w:val="7030A0"/>
        </w:rPr>
      </w:pPr>
      <w:r w:rsidRPr="000E3BA4">
        <w:rPr>
          <w:rFonts w:ascii="Arial" w:hAnsi="Arial" w:cs="Arial"/>
          <w:b/>
          <w:color w:val="7030A0"/>
        </w:rPr>
        <w:t>Co-design</w:t>
      </w:r>
      <w:r w:rsidRPr="000E3BA4">
        <w:rPr>
          <w:rFonts w:ascii="Arial" w:hAnsi="Arial" w:cs="Arial"/>
          <w:color w:val="7030A0"/>
        </w:rPr>
        <w:t xml:space="preserve"> - consumers are involved in one or more of the following activities:</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The acceptability of the research</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Design of the research</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Management of the research</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Undertaking the research</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Analysis of results</w:t>
      </w:r>
    </w:p>
    <w:p w:rsidR="002F4C46" w:rsidRPr="000E3BA4" w:rsidRDefault="002F4C46" w:rsidP="002F4C46">
      <w:pPr>
        <w:pStyle w:val="ListParagraph"/>
        <w:numPr>
          <w:ilvl w:val="0"/>
          <w:numId w:val="14"/>
        </w:numPr>
        <w:spacing w:after="0" w:line="240" w:lineRule="auto"/>
        <w:rPr>
          <w:rFonts w:ascii="Arial" w:hAnsi="Arial" w:cs="Arial"/>
          <w:color w:val="7030A0"/>
        </w:rPr>
      </w:pPr>
      <w:r w:rsidRPr="000E3BA4">
        <w:rPr>
          <w:rFonts w:ascii="Arial" w:hAnsi="Arial" w:cs="Arial"/>
          <w:color w:val="7030A0"/>
        </w:rPr>
        <w:t>Dissemination of findings]</w:t>
      </w:r>
    </w:p>
    <w:p w:rsidR="009A0D0B" w:rsidRPr="002C640C" w:rsidRDefault="009A0D0B" w:rsidP="009E3185">
      <w:pPr>
        <w:pStyle w:val="Heading1"/>
        <w:numPr>
          <w:ilvl w:val="0"/>
          <w:numId w:val="1"/>
        </w:numPr>
        <w:rPr>
          <w:rFonts w:ascii="Arial" w:hAnsi="Arial" w:cs="Arial"/>
          <w:b/>
          <w:sz w:val="28"/>
          <w:szCs w:val="28"/>
        </w:rPr>
      </w:pPr>
      <w:bookmarkStart w:id="41" w:name="_Toc95396654"/>
      <w:r w:rsidRPr="002C640C">
        <w:rPr>
          <w:rFonts w:ascii="Arial" w:hAnsi="Arial" w:cs="Arial"/>
          <w:b/>
          <w:sz w:val="28"/>
          <w:szCs w:val="28"/>
        </w:rPr>
        <w:t>Appendix</w:t>
      </w:r>
      <w:bookmarkEnd w:id="41"/>
    </w:p>
    <w:p w:rsidR="00A3574F" w:rsidRPr="000E3BA4" w:rsidRDefault="00A3574F" w:rsidP="00A3574F">
      <w:pPr>
        <w:rPr>
          <w:rFonts w:ascii="Arial" w:hAnsi="Arial" w:cs="Arial"/>
          <w:color w:val="7030A0"/>
        </w:rPr>
      </w:pPr>
      <w:r w:rsidRPr="000E3BA4">
        <w:rPr>
          <w:rFonts w:ascii="Arial" w:hAnsi="Arial" w:cs="Arial"/>
          <w:color w:val="7030A0"/>
        </w:rPr>
        <w:t>[Attach any questionnaires, functional and/or cognitive tests, surveys, telephone scripts, advertisements</w:t>
      </w:r>
      <w:r w:rsidR="0009711A" w:rsidRPr="000E3BA4">
        <w:rPr>
          <w:rFonts w:ascii="Arial" w:hAnsi="Arial" w:cs="Arial"/>
          <w:color w:val="7030A0"/>
        </w:rPr>
        <w:t xml:space="preserve">, </w:t>
      </w:r>
      <w:r w:rsidR="00F415DD" w:rsidRPr="000E3BA4">
        <w:rPr>
          <w:rFonts w:ascii="Arial" w:hAnsi="Arial" w:cs="Arial"/>
          <w:color w:val="7030A0"/>
        </w:rPr>
        <w:t xml:space="preserve">flyers, </w:t>
      </w:r>
      <w:r w:rsidR="0009711A" w:rsidRPr="000E3BA4">
        <w:rPr>
          <w:rFonts w:ascii="Arial" w:hAnsi="Arial" w:cs="Arial"/>
          <w:color w:val="7030A0"/>
        </w:rPr>
        <w:t>photographs of devices</w:t>
      </w:r>
      <w:r w:rsidRPr="000E3BA4">
        <w:rPr>
          <w:rFonts w:ascii="Arial" w:hAnsi="Arial" w:cs="Arial"/>
          <w:color w:val="7030A0"/>
        </w:rPr>
        <w:t xml:space="preserve"> </w:t>
      </w:r>
      <w:proofErr w:type="spellStart"/>
      <w:r w:rsidRPr="000E3BA4">
        <w:rPr>
          <w:rFonts w:ascii="Arial" w:hAnsi="Arial" w:cs="Arial"/>
          <w:color w:val="7030A0"/>
        </w:rPr>
        <w:t>etc</w:t>
      </w:r>
      <w:proofErr w:type="spellEnd"/>
      <w:r w:rsidRPr="000E3BA4">
        <w:rPr>
          <w:rFonts w:ascii="Arial" w:hAnsi="Arial" w:cs="Arial"/>
          <w:color w:val="7030A0"/>
        </w:rPr>
        <w:t>….]</w:t>
      </w:r>
    </w:p>
    <w:p w:rsidR="00D32229" w:rsidRPr="002C640C" w:rsidRDefault="00D32229" w:rsidP="00A3574F">
      <w:pPr>
        <w:rPr>
          <w:rFonts w:ascii="Arial" w:hAnsi="Arial" w:cs="Arial"/>
          <w:b/>
        </w:rPr>
      </w:pPr>
      <w:r w:rsidRPr="002C640C">
        <w:rPr>
          <w:rFonts w:ascii="Arial" w:hAnsi="Arial" w:cs="Arial"/>
          <w:b/>
        </w:rPr>
        <w:t>List of Attachments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10"/>
        <w:gridCol w:w="2358"/>
      </w:tblGrid>
      <w:tr w:rsidR="00D32229" w:rsidRPr="002C640C" w:rsidTr="001306F3">
        <w:trPr>
          <w:trHeight w:val="646"/>
        </w:trPr>
        <w:tc>
          <w:tcPr>
            <w:tcW w:w="4248" w:type="dxa"/>
            <w:shd w:val="pct15" w:color="auto" w:fill="auto"/>
          </w:tcPr>
          <w:p w:rsidR="00D32229" w:rsidRPr="002C640C" w:rsidRDefault="00D32229" w:rsidP="001306F3">
            <w:pPr>
              <w:jc w:val="left"/>
              <w:rPr>
                <w:rFonts w:ascii="Arial" w:hAnsi="Arial" w:cs="Arial"/>
                <w:b/>
              </w:rPr>
            </w:pPr>
            <w:r w:rsidRPr="002C640C">
              <w:rPr>
                <w:rFonts w:ascii="Arial" w:hAnsi="Arial" w:cs="Arial"/>
                <w:b/>
              </w:rPr>
              <w:t>Document Name</w:t>
            </w:r>
          </w:p>
        </w:tc>
        <w:tc>
          <w:tcPr>
            <w:tcW w:w="2410" w:type="dxa"/>
            <w:shd w:val="pct15" w:color="auto" w:fill="auto"/>
          </w:tcPr>
          <w:p w:rsidR="00D32229" w:rsidRPr="002C640C" w:rsidRDefault="00D32229" w:rsidP="001306F3">
            <w:pPr>
              <w:jc w:val="left"/>
              <w:rPr>
                <w:rFonts w:ascii="Arial" w:hAnsi="Arial" w:cs="Arial"/>
                <w:b/>
              </w:rPr>
            </w:pPr>
            <w:r w:rsidRPr="002C640C">
              <w:rPr>
                <w:rFonts w:ascii="Arial" w:hAnsi="Arial" w:cs="Arial"/>
                <w:b/>
              </w:rPr>
              <w:t>Version Number</w:t>
            </w:r>
          </w:p>
        </w:tc>
        <w:tc>
          <w:tcPr>
            <w:tcW w:w="2358" w:type="dxa"/>
            <w:shd w:val="pct15" w:color="auto" w:fill="auto"/>
          </w:tcPr>
          <w:p w:rsidR="002F4C46" w:rsidRPr="002C640C" w:rsidRDefault="00227916" w:rsidP="001306F3">
            <w:pPr>
              <w:jc w:val="left"/>
              <w:rPr>
                <w:rFonts w:ascii="Arial" w:hAnsi="Arial" w:cs="Arial"/>
                <w:b/>
              </w:rPr>
            </w:pPr>
            <w:r w:rsidRPr="002C640C">
              <w:rPr>
                <w:rFonts w:ascii="Arial" w:hAnsi="Arial" w:cs="Arial"/>
                <w:b/>
              </w:rPr>
              <w:t xml:space="preserve">Date </w:t>
            </w:r>
          </w:p>
          <w:p w:rsidR="00227916" w:rsidRPr="002C640C" w:rsidRDefault="002F4C46" w:rsidP="001306F3">
            <w:pPr>
              <w:jc w:val="left"/>
              <w:rPr>
                <w:rFonts w:ascii="Arial" w:hAnsi="Arial" w:cs="Arial"/>
              </w:rPr>
            </w:pPr>
            <w:r w:rsidRPr="002C640C">
              <w:rPr>
                <w:rFonts w:ascii="Arial" w:hAnsi="Arial" w:cs="Arial"/>
              </w:rPr>
              <w:t>(e.</w:t>
            </w:r>
            <w:r w:rsidR="00227916" w:rsidRPr="002C640C">
              <w:rPr>
                <w:rFonts w:ascii="Arial" w:hAnsi="Arial" w:cs="Arial"/>
              </w:rPr>
              <w:t>g</w:t>
            </w:r>
            <w:r w:rsidRPr="002C640C">
              <w:rPr>
                <w:rFonts w:ascii="Arial" w:hAnsi="Arial" w:cs="Arial"/>
              </w:rPr>
              <w:t>.</w:t>
            </w:r>
            <w:r w:rsidR="00227916" w:rsidRPr="002C640C">
              <w:rPr>
                <w:rFonts w:ascii="Arial" w:hAnsi="Arial" w:cs="Arial"/>
              </w:rPr>
              <w:t xml:space="preserve"> 18 January 20</w:t>
            </w:r>
            <w:r w:rsidRPr="002C640C">
              <w:rPr>
                <w:rFonts w:ascii="Arial" w:hAnsi="Arial" w:cs="Arial"/>
              </w:rPr>
              <w:t>21</w:t>
            </w:r>
            <w:r w:rsidR="00227916" w:rsidRPr="002C640C">
              <w:rPr>
                <w:rFonts w:ascii="Arial" w:hAnsi="Arial" w:cs="Arial"/>
              </w:rPr>
              <w:t>)</w:t>
            </w:r>
          </w:p>
        </w:tc>
      </w:tr>
      <w:tr w:rsidR="00D32229" w:rsidRPr="002C640C" w:rsidTr="002F4C46">
        <w:trPr>
          <w:trHeight w:val="483"/>
        </w:trPr>
        <w:tc>
          <w:tcPr>
            <w:tcW w:w="4248" w:type="dxa"/>
            <w:vAlign w:val="center"/>
          </w:tcPr>
          <w:p w:rsidR="00D32229" w:rsidRPr="002C640C" w:rsidRDefault="00D32229" w:rsidP="00E25D20">
            <w:pPr>
              <w:rPr>
                <w:rFonts w:ascii="Arial" w:hAnsi="Arial" w:cs="Arial"/>
              </w:rPr>
            </w:pPr>
          </w:p>
        </w:tc>
        <w:tc>
          <w:tcPr>
            <w:tcW w:w="2410" w:type="dxa"/>
            <w:vAlign w:val="center"/>
          </w:tcPr>
          <w:p w:rsidR="00D32229" w:rsidRPr="002C640C" w:rsidRDefault="00D32229" w:rsidP="00E25D20">
            <w:pPr>
              <w:rPr>
                <w:rFonts w:ascii="Arial" w:hAnsi="Arial" w:cs="Arial"/>
              </w:rPr>
            </w:pPr>
          </w:p>
        </w:tc>
        <w:tc>
          <w:tcPr>
            <w:tcW w:w="2358" w:type="dxa"/>
            <w:vAlign w:val="center"/>
          </w:tcPr>
          <w:p w:rsidR="00D32229" w:rsidRPr="002C640C" w:rsidRDefault="00D32229" w:rsidP="00E25D20">
            <w:pPr>
              <w:rPr>
                <w:rFonts w:ascii="Arial" w:hAnsi="Arial" w:cs="Arial"/>
              </w:rPr>
            </w:pPr>
          </w:p>
        </w:tc>
      </w:tr>
      <w:tr w:rsidR="00D32229" w:rsidRPr="002C640C" w:rsidTr="002F4C46">
        <w:trPr>
          <w:trHeight w:val="483"/>
        </w:trPr>
        <w:tc>
          <w:tcPr>
            <w:tcW w:w="4248" w:type="dxa"/>
            <w:vAlign w:val="center"/>
          </w:tcPr>
          <w:p w:rsidR="00D32229" w:rsidRPr="002C640C" w:rsidRDefault="00D32229" w:rsidP="00E25D20">
            <w:pPr>
              <w:rPr>
                <w:rFonts w:ascii="Arial" w:hAnsi="Arial" w:cs="Arial"/>
              </w:rPr>
            </w:pPr>
          </w:p>
        </w:tc>
        <w:tc>
          <w:tcPr>
            <w:tcW w:w="2410" w:type="dxa"/>
            <w:vAlign w:val="center"/>
          </w:tcPr>
          <w:p w:rsidR="00D32229" w:rsidRPr="002C640C" w:rsidRDefault="00D32229" w:rsidP="00E25D20">
            <w:pPr>
              <w:rPr>
                <w:rFonts w:ascii="Arial" w:hAnsi="Arial" w:cs="Arial"/>
              </w:rPr>
            </w:pPr>
          </w:p>
        </w:tc>
        <w:tc>
          <w:tcPr>
            <w:tcW w:w="2358" w:type="dxa"/>
            <w:vAlign w:val="center"/>
          </w:tcPr>
          <w:p w:rsidR="00D32229" w:rsidRPr="002C640C" w:rsidRDefault="00D32229" w:rsidP="00E25D20">
            <w:pPr>
              <w:rPr>
                <w:rFonts w:ascii="Arial" w:hAnsi="Arial" w:cs="Arial"/>
              </w:rPr>
            </w:pPr>
          </w:p>
        </w:tc>
      </w:tr>
      <w:tr w:rsidR="00D32229" w:rsidRPr="002C640C" w:rsidTr="002F4C46">
        <w:trPr>
          <w:trHeight w:val="483"/>
        </w:trPr>
        <w:tc>
          <w:tcPr>
            <w:tcW w:w="4248" w:type="dxa"/>
            <w:vAlign w:val="center"/>
          </w:tcPr>
          <w:p w:rsidR="00D32229" w:rsidRPr="002C640C" w:rsidRDefault="00D32229" w:rsidP="00E25D20">
            <w:pPr>
              <w:rPr>
                <w:rFonts w:ascii="Arial" w:hAnsi="Arial" w:cs="Arial"/>
              </w:rPr>
            </w:pPr>
          </w:p>
        </w:tc>
        <w:tc>
          <w:tcPr>
            <w:tcW w:w="2410" w:type="dxa"/>
            <w:vAlign w:val="center"/>
          </w:tcPr>
          <w:p w:rsidR="00D32229" w:rsidRPr="002C640C" w:rsidRDefault="00D32229" w:rsidP="00E25D20">
            <w:pPr>
              <w:rPr>
                <w:rFonts w:ascii="Arial" w:hAnsi="Arial" w:cs="Arial"/>
              </w:rPr>
            </w:pPr>
          </w:p>
        </w:tc>
        <w:tc>
          <w:tcPr>
            <w:tcW w:w="2358" w:type="dxa"/>
            <w:vAlign w:val="center"/>
          </w:tcPr>
          <w:p w:rsidR="00D32229" w:rsidRPr="002C640C" w:rsidRDefault="00D32229" w:rsidP="00E25D20">
            <w:pPr>
              <w:rPr>
                <w:rFonts w:ascii="Arial" w:hAnsi="Arial" w:cs="Arial"/>
              </w:rPr>
            </w:pPr>
          </w:p>
        </w:tc>
      </w:tr>
    </w:tbl>
    <w:p w:rsidR="00D32229" w:rsidRPr="002C640C" w:rsidRDefault="00D32229" w:rsidP="00A3574F">
      <w:pPr>
        <w:rPr>
          <w:rFonts w:ascii="Arial" w:hAnsi="Arial" w:cs="Arial"/>
          <w:b/>
        </w:rPr>
      </w:pPr>
    </w:p>
    <w:p w:rsidR="0090546C" w:rsidRPr="002C640C" w:rsidRDefault="0090546C" w:rsidP="009E3185">
      <w:pPr>
        <w:pStyle w:val="Heading1"/>
        <w:numPr>
          <w:ilvl w:val="0"/>
          <w:numId w:val="1"/>
        </w:numPr>
        <w:rPr>
          <w:rFonts w:ascii="Arial" w:hAnsi="Arial" w:cs="Arial"/>
          <w:b/>
          <w:sz w:val="28"/>
          <w:szCs w:val="28"/>
        </w:rPr>
      </w:pPr>
      <w:bookmarkStart w:id="42" w:name="_Toc95396655"/>
      <w:r w:rsidRPr="002C640C">
        <w:rPr>
          <w:rFonts w:ascii="Arial" w:hAnsi="Arial" w:cs="Arial"/>
          <w:b/>
          <w:sz w:val="28"/>
          <w:szCs w:val="28"/>
        </w:rPr>
        <w:t>References</w:t>
      </w:r>
      <w:bookmarkEnd w:id="42"/>
    </w:p>
    <w:p w:rsidR="00A275DF" w:rsidRPr="000E3BA4" w:rsidRDefault="00A275DF" w:rsidP="00A275DF">
      <w:pPr>
        <w:rPr>
          <w:rFonts w:ascii="Arial" w:hAnsi="Arial" w:cs="Arial"/>
          <w:color w:val="7030A0"/>
        </w:rPr>
      </w:pPr>
      <w:bookmarkStart w:id="43" w:name="_GoBack"/>
      <w:r w:rsidRPr="000E3BA4">
        <w:rPr>
          <w:rFonts w:ascii="Arial" w:hAnsi="Arial" w:cs="Arial"/>
          <w:color w:val="7030A0"/>
        </w:rPr>
        <w:t>[Researchers must include up-to-date references to evidence the study background and rationale for their study.]</w:t>
      </w:r>
    </w:p>
    <w:bookmarkEnd w:id="43"/>
    <w:p w:rsidR="00A275DF" w:rsidRPr="002C640C" w:rsidRDefault="00A275DF" w:rsidP="00A275DF">
      <w:pPr>
        <w:rPr>
          <w:rFonts w:ascii="Arial" w:hAnsi="Arial" w:cs="Arial"/>
        </w:rPr>
      </w:pPr>
    </w:p>
    <w:sectPr w:rsidR="00A275DF" w:rsidRPr="002C640C" w:rsidSect="00385CB2">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884" w:rsidRDefault="00910884" w:rsidP="00385CB2">
      <w:pPr>
        <w:spacing w:after="0" w:line="240" w:lineRule="auto"/>
      </w:pPr>
      <w:r>
        <w:separator/>
      </w:r>
    </w:p>
  </w:endnote>
  <w:endnote w:type="continuationSeparator" w:id="0">
    <w:p w:rsidR="00910884" w:rsidRDefault="00910884"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884" w:rsidRPr="009A5CA0" w:rsidRDefault="00910884" w:rsidP="009A5CA0">
    <w:pPr>
      <w:pStyle w:val="Footer"/>
      <w:spacing w:after="20" w:line="240" w:lineRule="auto"/>
      <w:rPr>
        <w:rFonts w:asciiTheme="minorHAnsi" w:hAnsiTheme="minorHAnsi"/>
        <w:sz w:val="16"/>
        <w:szCs w:val="16"/>
      </w:rPr>
    </w:pPr>
    <w:r w:rsidRPr="009A5CA0">
      <w:rPr>
        <w:rFonts w:asciiTheme="minorHAnsi" w:hAnsiTheme="minorHAnsi"/>
        <w:b/>
        <w:sz w:val="16"/>
        <w:szCs w:val="16"/>
      </w:rPr>
      <w:t>Study Name:</w:t>
    </w:r>
    <w:r w:rsidRPr="009A5CA0">
      <w:rPr>
        <w:rFonts w:asciiTheme="minorHAnsi" w:hAnsiTheme="minorHAnsi"/>
        <w:sz w:val="16"/>
        <w:szCs w:val="16"/>
      </w:rPr>
      <w:t xml:space="preserve"> &lt;&lt;insert study name&gt;&gt;</w:t>
    </w:r>
  </w:p>
  <w:p w:rsidR="00910884" w:rsidRPr="009A5CA0" w:rsidRDefault="00910884" w:rsidP="009A5CA0">
    <w:pPr>
      <w:pStyle w:val="Footer"/>
      <w:spacing w:after="20" w:line="240" w:lineRule="auto"/>
      <w:rPr>
        <w:rFonts w:asciiTheme="minorHAnsi" w:hAnsiTheme="minorHAnsi"/>
        <w:sz w:val="16"/>
        <w:szCs w:val="16"/>
      </w:rPr>
    </w:pPr>
    <w:r w:rsidRPr="009A5CA0">
      <w:rPr>
        <w:rFonts w:asciiTheme="minorHAnsi" w:hAnsiTheme="minorHAnsi"/>
        <w:b/>
        <w:sz w:val="16"/>
        <w:szCs w:val="16"/>
      </w:rPr>
      <w:t>Protocol Number:</w:t>
    </w:r>
    <w:r w:rsidRPr="009A5CA0">
      <w:rPr>
        <w:rFonts w:asciiTheme="minorHAnsi" w:hAnsiTheme="minorHAnsi"/>
        <w:sz w:val="16"/>
        <w:szCs w:val="16"/>
      </w:rPr>
      <w:t xml:space="preserve"> &lt;&lt;insert protocol number&gt;&gt;</w:t>
    </w:r>
  </w:p>
  <w:p w:rsidR="00910884" w:rsidRPr="009A5CA0" w:rsidRDefault="00910884" w:rsidP="009A5CA0">
    <w:pPr>
      <w:pStyle w:val="Footer"/>
      <w:tabs>
        <w:tab w:val="clear" w:pos="4513"/>
      </w:tabs>
      <w:spacing w:after="20" w:line="240" w:lineRule="auto"/>
      <w:jc w:val="right"/>
      <w:rPr>
        <w:rFonts w:asciiTheme="minorHAnsi" w:hAnsiTheme="minorHAnsi"/>
        <w:sz w:val="16"/>
        <w:szCs w:val="16"/>
      </w:rPr>
    </w:pPr>
    <w:r w:rsidRPr="009A5CA0">
      <w:rPr>
        <w:rFonts w:asciiTheme="minorHAnsi" w:hAnsiTheme="minorHAnsi"/>
        <w:b/>
        <w:sz w:val="16"/>
        <w:szCs w:val="16"/>
      </w:rPr>
      <w:t>Version &amp; date</w:t>
    </w:r>
    <w:r w:rsidRPr="009A5CA0">
      <w:rPr>
        <w:rFonts w:asciiTheme="minorHAnsi" w:hAnsiTheme="minorHAnsi"/>
        <w:sz w:val="16"/>
        <w:szCs w:val="16"/>
      </w:rPr>
      <w:t xml:space="preserve">: version </w:t>
    </w:r>
    <w:r w:rsidRPr="009A5CA0">
      <w:rPr>
        <w:rFonts w:asciiTheme="minorHAnsi" w:hAnsiTheme="minorHAnsi"/>
        <w:b/>
        <w:sz w:val="16"/>
        <w:szCs w:val="16"/>
      </w:rPr>
      <w:t>X</w:t>
    </w:r>
    <w:r w:rsidRPr="009A5CA0">
      <w:rPr>
        <w:rFonts w:asciiTheme="minorHAnsi" w:hAnsiTheme="minorHAnsi"/>
        <w:sz w:val="16"/>
        <w:szCs w:val="16"/>
      </w:rPr>
      <w:t xml:space="preserve">, dated </w:t>
    </w:r>
    <w:r w:rsidRPr="009A5CA0">
      <w:rPr>
        <w:rFonts w:asciiTheme="minorHAnsi" w:hAnsiTheme="minorHAnsi"/>
        <w:b/>
        <w:sz w:val="16"/>
        <w:szCs w:val="16"/>
      </w:rPr>
      <w:t>Day Month Year</w:t>
    </w:r>
    <w:r w:rsidRPr="009A5CA0">
      <w:rPr>
        <w:rFonts w:asciiTheme="minorHAnsi" w:hAnsiTheme="minorHAnsi"/>
        <w:sz w:val="16"/>
        <w:szCs w:val="16"/>
      </w:rPr>
      <w:tab/>
      <w:t xml:space="preserve">Page </w:t>
    </w:r>
    <w:r w:rsidRPr="009A5CA0">
      <w:rPr>
        <w:rFonts w:asciiTheme="minorHAnsi" w:hAnsiTheme="minorHAnsi"/>
        <w:b/>
        <w:sz w:val="16"/>
        <w:szCs w:val="16"/>
      </w:rPr>
      <w:fldChar w:fldCharType="begin"/>
    </w:r>
    <w:r w:rsidRPr="009A5CA0">
      <w:rPr>
        <w:rFonts w:asciiTheme="minorHAnsi" w:hAnsiTheme="minorHAnsi"/>
        <w:b/>
        <w:sz w:val="16"/>
        <w:szCs w:val="16"/>
      </w:rPr>
      <w:instrText xml:space="preserve"> PAGE </w:instrText>
    </w:r>
    <w:r w:rsidRPr="009A5CA0">
      <w:rPr>
        <w:rFonts w:asciiTheme="minorHAnsi" w:hAnsiTheme="minorHAnsi"/>
        <w:b/>
        <w:sz w:val="16"/>
        <w:szCs w:val="16"/>
      </w:rPr>
      <w:fldChar w:fldCharType="separate"/>
    </w:r>
    <w:r w:rsidRPr="009A5CA0">
      <w:rPr>
        <w:rFonts w:asciiTheme="minorHAnsi" w:hAnsiTheme="minorHAnsi"/>
        <w:b/>
        <w:noProof/>
        <w:sz w:val="16"/>
        <w:szCs w:val="16"/>
      </w:rPr>
      <w:t>2</w:t>
    </w:r>
    <w:r w:rsidRPr="009A5CA0">
      <w:rPr>
        <w:rFonts w:asciiTheme="minorHAnsi" w:hAnsiTheme="minorHAnsi"/>
        <w:b/>
        <w:sz w:val="16"/>
        <w:szCs w:val="16"/>
      </w:rPr>
      <w:fldChar w:fldCharType="end"/>
    </w:r>
    <w:r w:rsidRPr="009A5CA0">
      <w:rPr>
        <w:rFonts w:asciiTheme="minorHAnsi" w:hAnsiTheme="minorHAnsi"/>
        <w:sz w:val="16"/>
        <w:szCs w:val="16"/>
      </w:rPr>
      <w:t xml:space="preserve"> of </w:t>
    </w:r>
    <w:r w:rsidRPr="009A5CA0">
      <w:rPr>
        <w:rFonts w:asciiTheme="minorHAnsi" w:hAnsiTheme="minorHAnsi"/>
        <w:b/>
        <w:sz w:val="16"/>
        <w:szCs w:val="16"/>
      </w:rPr>
      <w:fldChar w:fldCharType="begin"/>
    </w:r>
    <w:r w:rsidRPr="009A5CA0">
      <w:rPr>
        <w:rFonts w:asciiTheme="minorHAnsi" w:hAnsiTheme="minorHAnsi"/>
        <w:b/>
        <w:sz w:val="16"/>
        <w:szCs w:val="16"/>
      </w:rPr>
      <w:instrText xml:space="preserve"> NUMPAGES  </w:instrText>
    </w:r>
    <w:r w:rsidRPr="009A5CA0">
      <w:rPr>
        <w:rFonts w:asciiTheme="minorHAnsi" w:hAnsiTheme="minorHAnsi"/>
        <w:b/>
        <w:sz w:val="16"/>
        <w:szCs w:val="16"/>
      </w:rPr>
      <w:fldChar w:fldCharType="separate"/>
    </w:r>
    <w:r w:rsidRPr="009A5CA0">
      <w:rPr>
        <w:rFonts w:asciiTheme="minorHAnsi" w:hAnsiTheme="minorHAnsi"/>
        <w:b/>
        <w:noProof/>
        <w:sz w:val="16"/>
        <w:szCs w:val="16"/>
      </w:rPr>
      <w:t>14</w:t>
    </w:r>
    <w:r w:rsidRPr="009A5CA0">
      <w:rPr>
        <w:rFonts w:asciiTheme="minorHAnsi" w:hAnsi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884" w:rsidRDefault="00910884" w:rsidP="00385CB2">
      <w:pPr>
        <w:spacing w:after="0" w:line="240" w:lineRule="auto"/>
      </w:pPr>
      <w:r>
        <w:separator/>
      </w:r>
    </w:p>
  </w:footnote>
  <w:footnote w:type="continuationSeparator" w:id="0">
    <w:p w:rsidR="00910884" w:rsidRDefault="00910884" w:rsidP="00385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884" w:rsidRPr="00910884" w:rsidRDefault="00910884" w:rsidP="00A96307">
    <w:pPr>
      <w:pStyle w:val="Header"/>
      <w:tabs>
        <w:tab w:val="clear" w:pos="4513"/>
        <w:tab w:val="clear" w:pos="9026"/>
        <w:tab w:val="left" w:pos="2925"/>
      </w:tabs>
      <w:rPr>
        <w:rFonts w:ascii="Arial" w:hAnsi="Arial" w:cs="Arial"/>
        <w:b/>
        <w:color w:val="55177A"/>
        <w:sz w:val="40"/>
        <w:szCs w:val="40"/>
      </w:rPr>
    </w:pPr>
    <w:r w:rsidRPr="00910884">
      <w:rPr>
        <w:rFonts w:ascii="Arial" w:hAnsi="Arial" w:cs="Arial"/>
        <w:noProof/>
        <w:color w:val="55177A"/>
      </w:rPr>
      <w:drawing>
        <wp:anchor distT="0" distB="0" distL="114300" distR="114300" simplePos="0" relativeHeight="251659264" behindDoc="0" locked="0" layoutInCell="1" allowOverlap="1" wp14:anchorId="619D918B" wp14:editId="74E57243">
          <wp:simplePos x="0" y="0"/>
          <wp:positionH relativeFrom="column">
            <wp:posOffset>4400550</wp:posOffset>
          </wp:positionH>
          <wp:positionV relativeFrom="paragraph">
            <wp:posOffset>-311785</wp:posOffset>
          </wp:positionV>
          <wp:extent cx="2115316" cy="777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H_HERO_GRAD_HORIZONTA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316" cy="777600"/>
                  </a:xfrm>
                  <a:prstGeom prst="rect">
                    <a:avLst/>
                  </a:prstGeom>
                </pic:spPr>
              </pic:pic>
            </a:graphicData>
          </a:graphic>
          <wp14:sizeRelH relativeFrom="page">
            <wp14:pctWidth>0</wp14:pctWidth>
          </wp14:sizeRelH>
          <wp14:sizeRelV relativeFrom="page">
            <wp14:pctHeight>0</wp14:pctHeight>
          </wp14:sizeRelV>
        </wp:anchor>
      </w:drawing>
    </w:r>
    <w:r w:rsidRPr="00910884">
      <w:rPr>
        <w:rFonts w:ascii="Arial" w:eastAsiaTheme="majorEastAsia" w:hAnsi="Arial" w:cs="Arial"/>
        <w:b/>
        <w:noProof/>
        <w:color w:val="55177A"/>
        <w:spacing w:val="-10"/>
        <w:kern w:val="28"/>
        <w:sz w:val="40"/>
        <w:szCs w:val="40"/>
      </w:rPr>
      <w:t>Grampians Health</w:t>
    </w:r>
    <w:r w:rsidRPr="00910884">
      <w:rPr>
        <w:rFonts w:ascii="Arial" w:hAnsi="Arial" w:cs="Arial"/>
        <w:b/>
        <w:color w:val="55177A"/>
        <w:sz w:val="40"/>
        <w:szCs w:val="40"/>
      </w:rPr>
      <w:t xml:space="preserve"> Research Protocol</w:t>
    </w:r>
    <w:r w:rsidRPr="00910884">
      <w:rPr>
        <w:rFonts w:ascii="Arial" w:hAnsi="Arial" w:cs="Arial"/>
        <w:b/>
        <w:color w:val="55177A"/>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9DB"/>
    <w:multiLevelType w:val="hybridMultilevel"/>
    <w:tmpl w:val="F992E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A5417"/>
    <w:multiLevelType w:val="hybridMultilevel"/>
    <w:tmpl w:val="7C7043E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FA1A8D"/>
    <w:multiLevelType w:val="hybridMultilevel"/>
    <w:tmpl w:val="1E669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8A40B6"/>
    <w:multiLevelType w:val="hybridMultilevel"/>
    <w:tmpl w:val="833AE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F87F9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837E74"/>
    <w:multiLevelType w:val="hybridMultilevel"/>
    <w:tmpl w:val="930CACCC"/>
    <w:lvl w:ilvl="0" w:tplc="04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431079"/>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4"/>
  </w:num>
  <w:num w:numId="3">
    <w:abstractNumId w:val="1"/>
  </w:num>
  <w:num w:numId="4">
    <w:abstractNumId w:val="2"/>
  </w:num>
  <w:num w:numId="5">
    <w:abstractNumId w:val="6"/>
  </w:num>
  <w:num w:numId="6">
    <w:abstractNumId w:val="12"/>
  </w:num>
  <w:num w:numId="7">
    <w:abstractNumId w:val="13"/>
  </w:num>
  <w:num w:numId="8">
    <w:abstractNumId w:val="3"/>
  </w:num>
  <w:num w:numId="9">
    <w:abstractNumId w:val="9"/>
  </w:num>
  <w:num w:numId="10">
    <w:abstractNumId w:val="10"/>
  </w:num>
  <w:num w:numId="11">
    <w:abstractNumId w:val="11"/>
  </w:num>
  <w:num w:numId="12">
    <w:abstractNumId w:val="8"/>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B2"/>
    <w:rsid w:val="0009711A"/>
    <w:rsid w:val="000A528B"/>
    <w:rsid w:val="000A735D"/>
    <w:rsid w:val="000E3BA4"/>
    <w:rsid w:val="001151BB"/>
    <w:rsid w:val="001306F3"/>
    <w:rsid w:val="0016323E"/>
    <w:rsid w:val="0017394A"/>
    <w:rsid w:val="0017758D"/>
    <w:rsid w:val="0018115A"/>
    <w:rsid w:val="0019337A"/>
    <w:rsid w:val="001A47CE"/>
    <w:rsid w:val="001C5D0E"/>
    <w:rsid w:val="00212003"/>
    <w:rsid w:val="00226976"/>
    <w:rsid w:val="00227916"/>
    <w:rsid w:val="00236C81"/>
    <w:rsid w:val="00253355"/>
    <w:rsid w:val="00257923"/>
    <w:rsid w:val="00271379"/>
    <w:rsid w:val="002741A4"/>
    <w:rsid w:val="002C640C"/>
    <w:rsid w:val="002F2482"/>
    <w:rsid w:val="002F4C46"/>
    <w:rsid w:val="002F7CC8"/>
    <w:rsid w:val="00301808"/>
    <w:rsid w:val="00385CB2"/>
    <w:rsid w:val="003A056E"/>
    <w:rsid w:val="003A1931"/>
    <w:rsid w:val="003C2C6B"/>
    <w:rsid w:val="003F51CB"/>
    <w:rsid w:val="003F72A9"/>
    <w:rsid w:val="004061F2"/>
    <w:rsid w:val="00425C82"/>
    <w:rsid w:val="00427B69"/>
    <w:rsid w:val="00441DF0"/>
    <w:rsid w:val="0046279E"/>
    <w:rsid w:val="00475C12"/>
    <w:rsid w:val="00480741"/>
    <w:rsid w:val="004865DB"/>
    <w:rsid w:val="00487B26"/>
    <w:rsid w:val="00495A43"/>
    <w:rsid w:val="004C2CF9"/>
    <w:rsid w:val="004D694D"/>
    <w:rsid w:val="004F4E7D"/>
    <w:rsid w:val="004F72F6"/>
    <w:rsid w:val="0051363F"/>
    <w:rsid w:val="00517EB8"/>
    <w:rsid w:val="00523701"/>
    <w:rsid w:val="00556DCE"/>
    <w:rsid w:val="00573207"/>
    <w:rsid w:val="005D5CFF"/>
    <w:rsid w:val="005E3C24"/>
    <w:rsid w:val="005F66FE"/>
    <w:rsid w:val="005F763A"/>
    <w:rsid w:val="00612921"/>
    <w:rsid w:val="006450BE"/>
    <w:rsid w:val="00646FCA"/>
    <w:rsid w:val="006531BE"/>
    <w:rsid w:val="00662DC4"/>
    <w:rsid w:val="0069053E"/>
    <w:rsid w:val="00691411"/>
    <w:rsid w:val="006C2370"/>
    <w:rsid w:val="006C79D3"/>
    <w:rsid w:val="006D749E"/>
    <w:rsid w:val="006E6053"/>
    <w:rsid w:val="006F43DE"/>
    <w:rsid w:val="0071599F"/>
    <w:rsid w:val="0073202E"/>
    <w:rsid w:val="00774E37"/>
    <w:rsid w:val="00782EE6"/>
    <w:rsid w:val="00791E2E"/>
    <w:rsid w:val="007A3E67"/>
    <w:rsid w:val="007C0CF8"/>
    <w:rsid w:val="007D0E04"/>
    <w:rsid w:val="007E3756"/>
    <w:rsid w:val="00813AED"/>
    <w:rsid w:val="0083721A"/>
    <w:rsid w:val="00844D2C"/>
    <w:rsid w:val="00855E11"/>
    <w:rsid w:val="00881E26"/>
    <w:rsid w:val="008A7D4E"/>
    <w:rsid w:val="008B0186"/>
    <w:rsid w:val="008C2795"/>
    <w:rsid w:val="008C51A2"/>
    <w:rsid w:val="008D5B1D"/>
    <w:rsid w:val="008E12BD"/>
    <w:rsid w:val="008E6FE3"/>
    <w:rsid w:val="0090546C"/>
    <w:rsid w:val="00910884"/>
    <w:rsid w:val="00912635"/>
    <w:rsid w:val="0094502F"/>
    <w:rsid w:val="00945902"/>
    <w:rsid w:val="00967A8A"/>
    <w:rsid w:val="00984F11"/>
    <w:rsid w:val="009A0D0B"/>
    <w:rsid w:val="009A5CA0"/>
    <w:rsid w:val="009A764D"/>
    <w:rsid w:val="009E2AE1"/>
    <w:rsid w:val="009E3185"/>
    <w:rsid w:val="009E58E5"/>
    <w:rsid w:val="009F52D3"/>
    <w:rsid w:val="009F7BE4"/>
    <w:rsid w:val="00A275DF"/>
    <w:rsid w:val="00A3574F"/>
    <w:rsid w:val="00A36358"/>
    <w:rsid w:val="00A93547"/>
    <w:rsid w:val="00A96307"/>
    <w:rsid w:val="00AD1153"/>
    <w:rsid w:val="00B005C8"/>
    <w:rsid w:val="00B35466"/>
    <w:rsid w:val="00B40F27"/>
    <w:rsid w:val="00B55800"/>
    <w:rsid w:val="00BA3AE4"/>
    <w:rsid w:val="00BC176D"/>
    <w:rsid w:val="00BE106F"/>
    <w:rsid w:val="00BE4A87"/>
    <w:rsid w:val="00BE519E"/>
    <w:rsid w:val="00C173DC"/>
    <w:rsid w:val="00C34E91"/>
    <w:rsid w:val="00C54A7B"/>
    <w:rsid w:val="00C877AD"/>
    <w:rsid w:val="00C87C39"/>
    <w:rsid w:val="00CA53E6"/>
    <w:rsid w:val="00CD03BB"/>
    <w:rsid w:val="00CD14F5"/>
    <w:rsid w:val="00CD362F"/>
    <w:rsid w:val="00CD7BD6"/>
    <w:rsid w:val="00D32229"/>
    <w:rsid w:val="00D5026C"/>
    <w:rsid w:val="00D56C59"/>
    <w:rsid w:val="00D72442"/>
    <w:rsid w:val="00D7651B"/>
    <w:rsid w:val="00D83628"/>
    <w:rsid w:val="00D96685"/>
    <w:rsid w:val="00DA7081"/>
    <w:rsid w:val="00DD45E2"/>
    <w:rsid w:val="00DE3B7C"/>
    <w:rsid w:val="00DF284A"/>
    <w:rsid w:val="00DF4746"/>
    <w:rsid w:val="00DF7274"/>
    <w:rsid w:val="00E025C6"/>
    <w:rsid w:val="00E110A9"/>
    <w:rsid w:val="00E25313"/>
    <w:rsid w:val="00E25D20"/>
    <w:rsid w:val="00E31BF8"/>
    <w:rsid w:val="00E42FD5"/>
    <w:rsid w:val="00E43076"/>
    <w:rsid w:val="00E45845"/>
    <w:rsid w:val="00E54121"/>
    <w:rsid w:val="00E54E38"/>
    <w:rsid w:val="00E7734E"/>
    <w:rsid w:val="00EA41C5"/>
    <w:rsid w:val="00ED406F"/>
    <w:rsid w:val="00EF58CE"/>
    <w:rsid w:val="00F415DD"/>
    <w:rsid w:val="00F6540F"/>
    <w:rsid w:val="00F8336B"/>
    <w:rsid w:val="00F87012"/>
    <w:rsid w:val="00FA32A5"/>
    <w:rsid w:val="00FB54F2"/>
    <w:rsid w:val="00FC2E64"/>
    <w:rsid w:val="00FC4A67"/>
    <w:rsid w:val="00FF7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3EAFA"/>
  <w15:chartTrackingRefBased/>
  <w15:docId w15:val="{59D3773A-897A-4734-BAC5-912BFD7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701"/>
    <w:pPr>
      <w:spacing w:after="200" w:line="276" w:lineRule="auto"/>
      <w:jc w:val="both"/>
    </w:pPr>
    <w:rPr>
      <w:sz w:val="22"/>
      <w:szCs w:val="22"/>
      <w:lang w:val="en-US"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UnresolvedMention">
    <w:name w:val="Unresolved Mention"/>
    <w:basedOn w:val="DefaultParagraphFont"/>
    <w:uiPriority w:val="99"/>
    <w:semiHidden/>
    <w:unhideWhenUsed/>
    <w:rsid w:val="00CA53E6"/>
    <w:rPr>
      <w:color w:val="605E5C"/>
      <w:shd w:val="clear" w:color="auto" w:fill="E1DFDD"/>
    </w:rPr>
  </w:style>
  <w:style w:type="character" w:styleId="CommentReference">
    <w:name w:val="annotation reference"/>
    <w:basedOn w:val="DefaultParagraphFont"/>
    <w:uiPriority w:val="99"/>
    <w:semiHidden/>
    <w:unhideWhenUsed/>
    <w:rsid w:val="009E58E5"/>
    <w:rPr>
      <w:sz w:val="16"/>
      <w:szCs w:val="16"/>
    </w:rPr>
  </w:style>
  <w:style w:type="paragraph" w:styleId="CommentText">
    <w:name w:val="annotation text"/>
    <w:basedOn w:val="Normal"/>
    <w:link w:val="CommentTextChar"/>
    <w:uiPriority w:val="99"/>
    <w:semiHidden/>
    <w:unhideWhenUsed/>
    <w:rsid w:val="009E58E5"/>
    <w:pPr>
      <w:spacing w:line="240" w:lineRule="auto"/>
    </w:pPr>
    <w:rPr>
      <w:sz w:val="20"/>
      <w:szCs w:val="20"/>
    </w:rPr>
  </w:style>
  <w:style w:type="character" w:customStyle="1" w:styleId="CommentTextChar">
    <w:name w:val="Comment Text Char"/>
    <w:basedOn w:val="DefaultParagraphFont"/>
    <w:link w:val="CommentText"/>
    <w:uiPriority w:val="99"/>
    <w:semiHidden/>
    <w:rsid w:val="009E58E5"/>
    <w:rPr>
      <w:lang w:val="en-US" w:eastAsia="en-US" w:bidi="en-US"/>
    </w:rPr>
  </w:style>
  <w:style w:type="paragraph" w:styleId="CommentSubject">
    <w:name w:val="annotation subject"/>
    <w:basedOn w:val="CommentText"/>
    <w:next w:val="CommentText"/>
    <w:link w:val="CommentSubjectChar"/>
    <w:uiPriority w:val="99"/>
    <w:semiHidden/>
    <w:unhideWhenUsed/>
    <w:rsid w:val="009E58E5"/>
    <w:rPr>
      <w:b/>
      <w:bCs/>
    </w:rPr>
  </w:style>
  <w:style w:type="character" w:customStyle="1" w:styleId="CommentSubjectChar">
    <w:name w:val="Comment Subject Char"/>
    <w:basedOn w:val="CommentTextChar"/>
    <w:link w:val="CommentSubject"/>
    <w:uiPriority w:val="99"/>
    <w:semiHidden/>
    <w:rsid w:val="009E58E5"/>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bhs.org.au" TargetMode="External"/><Relationship Id="rId3" Type="http://schemas.openxmlformats.org/officeDocument/2006/relationships/settings" Target="settings.xml"/><Relationship Id="rId7" Type="http://schemas.openxmlformats.org/officeDocument/2006/relationships/hyperlink" Target="mailto:researchethics@bhs.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5989</Words>
  <Characters>34142</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40051</CharactersWithSpaces>
  <SharedDoc>false</SharedDoc>
  <HLinks>
    <vt:vector size="258" baseType="variant">
      <vt:variant>
        <vt:i4>1048628</vt:i4>
      </vt:variant>
      <vt:variant>
        <vt:i4>263</vt:i4>
      </vt:variant>
      <vt:variant>
        <vt:i4>0</vt:i4>
      </vt:variant>
      <vt:variant>
        <vt:i4>5</vt:i4>
      </vt:variant>
      <vt:variant>
        <vt:lpwstr/>
      </vt:variant>
      <vt:variant>
        <vt:lpwstr>_Toc347235348</vt:lpwstr>
      </vt:variant>
      <vt:variant>
        <vt:i4>1048628</vt:i4>
      </vt:variant>
      <vt:variant>
        <vt:i4>257</vt:i4>
      </vt:variant>
      <vt:variant>
        <vt:i4>0</vt:i4>
      </vt:variant>
      <vt:variant>
        <vt:i4>5</vt:i4>
      </vt:variant>
      <vt:variant>
        <vt:lpwstr/>
      </vt:variant>
      <vt:variant>
        <vt:lpwstr>_Toc347235347</vt:lpwstr>
      </vt:variant>
      <vt:variant>
        <vt:i4>1048628</vt:i4>
      </vt:variant>
      <vt:variant>
        <vt:i4>251</vt:i4>
      </vt:variant>
      <vt:variant>
        <vt:i4>0</vt:i4>
      </vt:variant>
      <vt:variant>
        <vt:i4>5</vt:i4>
      </vt:variant>
      <vt:variant>
        <vt:lpwstr/>
      </vt:variant>
      <vt:variant>
        <vt:lpwstr>_Toc347235346</vt:lpwstr>
      </vt:variant>
      <vt:variant>
        <vt:i4>1048628</vt:i4>
      </vt:variant>
      <vt:variant>
        <vt:i4>245</vt:i4>
      </vt:variant>
      <vt:variant>
        <vt:i4>0</vt:i4>
      </vt:variant>
      <vt:variant>
        <vt:i4>5</vt:i4>
      </vt:variant>
      <vt:variant>
        <vt:lpwstr/>
      </vt:variant>
      <vt:variant>
        <vt:lpwstr>_Toc347235345</vt:lpwstr>
      </vt:variant>
      <vt:variant>
        <vt:i4>1048628</vt:i4>
      </vt:variant>
      <vt:variant>
        <vt:i4>239</vt:i4>
      </vt:variant>
      <vt:variant>
        <vt:i4>0</vt:i4>
      </vt:variant>
      <vt:variant>
        <vt:i4>5</vt:i4>
      </vt:variant>
      <vt:variant>
        <vt:lpwstr/>
      </vt:variant>
      <vt:variant>
        <vt:lpwstr>_Toc347235344</vt:lpwstr>
      </vt:variant>
      <vt:variant>
        <vt:i4>1048628</vt:i4>
      </vt:variant>
      <vt:variant>
        <vt:i4>233</vt:i4>
      </vt:variant>
      <vt:variant>
        <vt:i4>0</vt:i4>
      </vt:variant>
      <vt:variant>
        <vt:i4>5</vt:i4>
      </vt:variant>
      <vt:variant>
        <vt:lpwstr/>
      </vt:variant>
      <vt:variant>
        <vt:lpwstr>_Toc347235343</vt:lpwstr>
      </vt:variant>
      <vt:variant>
        <vt:i4>1048628</vt:i4>
      </vt:variant>
      <vt:variant>
        <vt:i4>227</vt:i4>
      </vt:variant>
      <vt:variant>
        <vt:i4>0</vt:i4>
      </vt:variant>
      <vt:variant>
        <vt:i4>5</vt:i4>
      </vt:variant>
      <vt:variant>
        <vt:lpwstr/>
      </vt:variant>
      <vt:variant>
        <vt:lpwstr>_Toc347235342</vt:lpwstr>
      </vt:variant>
      <vt:variant>
        <vt:i4>1048628</vt:i4>
      </vt:variant>
      <vt:variant>
        <vt:i4>221</vt:i4>
      </vt:variant>
      <vt:variant>
        <vt:i4>0</vt:i4>
      </vt:variant>
      <vt:variant>
        <vt:i4>5</vt:i4>
      </vt:variant>
      <vt:variant>
        <vt:lpwstr/>
      </vt:variant>
      <vt:variant>
        <vt:lpwstr>_Toc347235341</vt:lpwstr>
      </vt:variant>
      <vt:variant>
        <vt:i4>1048628</vt:i4>
      </vt:variant>
      <vt:variant>
        <vt:i4>215</vt:i4>
      </vt:variant>
      <vt:variant>
        <vt:i4>0</vt:i4>
      </vt:variant>
      <vt:variant>
        <vt:i4>5</vt:i4>
      </vt:variant>
      <vt:variant>
        <vt:lpwstr/>
      </vt:variant>
      <vt:variant>
        <vt:lpwstr>_Toc347235340</vt:lpwstr>
      </vt:variant>
      <vt:variant>
        <vt:i4>1507380</vt:i4>
      </vt:variant>
      <vt:variant>
        <vt:i4>209</vt:i4>
      </vt:variant>
      <vt:variant>
        <vt:i4>0</vt:i4>
      </vt:variant>
      <vt:variant>
        <vt:i4>5</vt:i4>
      </vt:variant>
      <vt:variant>
        <vt:lpwstr/>
      </vt:variant>
      <vt:variant>
        <vt:lpwstr>_Toc347235339</vt:lpwstr>
      </vt:variant>
      <vt:variant>
        <vt:i4>1507380</vt:i4>
      </vt:variant>
      <vt:variant>
        <vt:i4>203</vt:i4>
      </vt:variant>
      <vt:variant>
        <vt:i4>0</vt:i4>
      </vt:variant>
      <vt:variant>
        <vt:i4>5</vt:i4>
      </vt:variant>
      <vt:variant>
        <vt:lpwstr/>
      </vt:variant>
      <vt:variant>
        <vt:lpwstr>_Toc347235338</vt:lpwstr>
      </vt:variant>
      <vt:variant>
        <vt:i4>1507380</vt:i4>
      </vt:variant>
      <vt:variant>
        <vt:i4>197</vt:i4>
      </vt:variant>
      <vt:variant>
        <vt:i4>0</vt:i4>
      </vt:variant>
      <vt:variant>
        <vt:i4>5</vt:i4>
      </vt:variant>
      <vt:variant>
        <vt:lpwstr/>
      </vt:variant>
      <vt:variant>
        <vt:lpwstr>_Toc347235337</vt:lpwstr>
      </vt:variant>
      <vt:variant>
        <vt:i4>1507380</vt:i4>
      </vt:variant>
      <vt:variant>
        <vt:i4>191</vt:i4>
      </vt:variant>
      <vt:variant>
        <vt:i4>0</vt:i4>
      </vt:variant>
      <vt:variant>
        <vt:i4>5</vt:i4>
      </vt:variant>
      <vt:variant>
        <vt:lpwstr/>
      </vt:variant>
      <vt:variant>
        <vt:lpwstr>_Toc347235336</vt:lpwstr>
      </vt:variant>
      <vt:variant>
        <vt:i4>1507380</vt:i4>
      </vt:variant>
      <vt:variant>
        <vt:i4>185</vt:i4>
      </vt:variant>
      <vt:variant>
        <vt:i4>0</vt:i4>
      </vt:variant>
      <vt:variant>
        <vt:i4>5</vt:i4>
      </vt:variant>
      <vt:variant>
        <vt:lpwstr/>
      </vt:variant>
      <vt:variant>
        <vt:lpwstr>_Toc347235335</vt:lpwstr>
      </vt:variant>
      <vt:variant>
        <vt:i4>1507380</vt:i4>
      </vt:variant>
      <vt:variant>
        <vt:i4>179</vt:i4>
      </vt:variant>
      <vt:variant>
        <vt:i4>0</vt:i4>
      </vt:variant>
      <vt:variant>
        <vt:i4>5</vt:i4>
      </vt:variant>
      <vt:variant>
        <vt:lpwstr/>
      </vt:variant>
      <vt:variant>
        <vt:lpwstr>_Toc347235334</vt:lpwstr>
      </vt:variant>
      <vt:variant>
        <vt:i4>1507380</vt:i4>
      </vt:variant>
      <vt:variant>
        <vt:i4>173</vt:i4>
      </vt:variant>
      <vt:variant>
        <vt:i4>0</vt:i4>
      </vt:variant>
      <vt:variant>
        <vt:i4>5</vt:i4>
      </vt:variant>
      <vt:variant>
        <vt:lpwstr/>
      </vt:variant>
      <vt:variant>
        <vt:lpwstr>_Toc347235333</vt:lpwstr>
      </vt:variant>
      <vt:variant>
        <vt:i4>1507380</vt:i4>
      </vt:variant>
      <vt:variant>
        <vt:i4>167</vt:i4>
      </vt:variant>
      <vt:variant>
        <vt:i4>0</vt:i4>
      </vt:variant>
      <vt:variant>
        <vt:i4>5</vt:i4>
      </vt:variant>
      <vt:variant>
        <vt:lpwstr/>
      </vt:variant>
      <vt:variant>
        <vt:lpwstr>_Toc347235332</vt:lpwstr>
      </vt:variant>
      <vt:variant>
        <vt:i4>1507380</vt:i4>
      </vt:variant>
      <vt:variant>
        <vt:i4>161</vt:i4>
      </vt:variant>
      <vt:variant>
        <vt:i4>0</vt:i4>
      </vt:variant>
      <vt:variant>
        <vt:i4>5</vt:i4>
      </vt:variant>
      <vt:variant>
        <vt:lpwstr/>
      </vt:variant>
      <vt:variant>
        <vt:lpwstr>_Toc347235331</vt:lpwstr>
      </vt:variant>
      <vt:variant>
        <vt:i4>1507380</vt:i4>
      </vt:variant>
      <vt:variant>
        <vt:i4>155</vt:i4>
      </vt:variant>
      <vt:variant>
        <vt:i4>0</vt:i4>
      </vt:variant>
      <vt:variant>
        <vt:i4>5</vt:i4>
      </vt:variant>
      <vt:variant>
        <vt:lpwstr/>
      </vt:variant>
      <vt:variant>
        <vt:lpwstr>_Toc347235330</vt:lpwstr>
      </vt:variant>
      <vt:variant>
        <vt:i4>1441844</vt:i4>
      </vt:variant>
      <vt:variant>
        <vt:i4>149</vt:i4>
      </vt:variant>
      <vt:variant>
        <vt:i4>0</vt:i4>
      </vt:variant>
      <vt:variant>
        <vt:i4>5</vt:i4>
      </vt:variant>
      <vt:variant>
        <vt:lpwstr/>
      </vt:variant>
      <vt:variant>
        <vt:lpwstr>_Toc347235329</vt:lpwstr>
      </vt:variant>
      <vt:variant>
        <vt:i4>1441844</vt:i4>
      </vt:variant>
      <vt:variant>
        <vt:i4>143</vt:i4>
      </vt:variant>
      <vt:variant>
        <vt:i4>0</vt:i4>
      </vt:variant>
      <vt:variant>
        <vt:i4>5</vt:i4>
      </vt:variant>
      <vt:variant>
        <vt:lpwstr/>
      </vt:variant>
      <vt:variant>
        <vt:lpwstr>_Toc347235328</vt:lpwstr>
      </vt:variant>
      <vt:variant>
        <vt:i4>1441844</vt:i4>
      </vt:variant>
      <vt:variant>
        <vt:i4>137</vt:i4>
      </vt:variant>
      <vt:variant>
        <vt:i4>0</vt:i4>
      </vt:variant>
      <vt:variant>
        <vt:i4>5</vt:i4>
      </vt:variant>
      <vt:variant>
        <vt:lpwstr/>
      </vt:variant>
      <vt:variant>
        <vt:lpwstr>_Toc347235327</vt:lpwstr>
      </vt:variant>
      <vt:variant>
        <vt:i4>1441844</vt:i4>
      </vt:variant>
      <vt:variant>
        <vt:i4>131</vt:i4>
      </vt:variant>
      <vt:variant>
        <vt:i4>0</vt:i4>
      </vt:variant>
      <vt:variant>
        <vt:i4>5</vt:i4>
      </vt:variant>
      <vt:variant>
        <vt:lpwstr/>
      </vt:variant>
      <vt:variant>
        <vt:lpwstr>_Toc347235326</vt:lpwstr>
      </vt:variant>
      <vt:variant>
        <vt:i4>1441844</vt:i4>
      </vt:variant>
      <vt:variant>
        <vt:i4>125</vt:i4>
      </vt:variant>
      <vt:variant>
        <vt:i4>0</vt:i4>
      </vt:variant>
      <vt:variant>
        <vt:i4>5</vt:i4>
      </vt:variant>
      <vt:variant>
        <vt:lpwstr/>
      </vt:variant>
      <vt:variant>
        <vt:lpwstr>_Toc347235325</vt:lpwstr>
      </vt:variant>
      <vt:variant>
        <vt:i4>1441844</vt:i4>
      </vt:variant>
      <vt:variant>
        <vt:i4>119</vt:i4>
      </vt:variant>
      <vt:variant>
        <vt:i4>0</vt:i4>
      </vt:variant>
      <vt:variant>
        <vt:i4>5</vt:i4>
      </vt:variant>
      <vt:variant>
        <vt:lpwstr/>
      </vt:variant>
      <vt:variant>
        <vt:lpwstr>_Toc347235324</vt:lpwstr>
      </vt:variant>
      <vt:variant>
        <vt:i4>1441844</vt:i4>
      </vt:variant>
      <vt:variant>
        <vt:i4>113</vt:i4>
      </vt:variant>
      <vt:variant>
        <vt:i4>0</vt:i4>
      </vt:variant>
      <vt:variant>
        <vt:i4>5</vt:i4>
      </vt:variant>
      <vt:variant>
        <vt:lpwstr/>
      </vt:variant>
      <vt:variant>
        <vt:lpwstr>_Toc347235323</vt:lpwstr>
      </vt:variant>
      <vt:variant>
        <vt:i4>1441844</vt:i4>
      </vt:variant>
      <vt:variant>
        <vt:i4>107</vt:i4>
      </vt:variant>
      <vt:variant>
        <vt:i4>0</vt:i4>
      </vt:variant>
      <vt:variant>
        <vt:i4>5</vt:i4>
      </vt:variant>
      <vt:variant>
        <vt:lpwstr/>
      </vt:variant>
      <vt:variant>
        <vt:lpwstr>_Toc347235322</vt:lpwstr>
      </vt:variant>
      <vt:variant>
        <vt:i4>1441844</vt:i4>
      </vt:variant>
      <vt:variant>
        <vt:i4>101</vt:i4>
      </vt:variant>
      <vt:variant>
        <vt:i4>0</vt:i4>
      </vt:variant>
      <vt:variant>
        <vt:i4>5</vt:i4>
      </vt:variant>
      <vt:variant>
        <vt:lpwstr/>
      </vt:variant>
      <vt:variant>
        <vt:lpwstr>_Toc347235321</vt:lpwstr>
      </vt:variant>
      <vt:variant>
        <vt:i4>1441844</vt:i4>
      </vt:variant>
      <vt:variant>
        <vt:i4>95</vt:i4>
      </vt:variant>
      <vt:variant>
        <vt:i4>0</vt:i4>
      </vt:variant>
      <vt:variant>
        <vt:i4>5</vt:i4>
      </vt:variant>
      <vt:variant>
        <vt:lpwstr/>
      </vt:variant>
      <vt:variant>
        <vt:lpwstr>_Toc347235320</vt:lpwstr>
      </vt:variant>
      <vt:variant>
        <vt:i4>1376308</vt:i4>
      </vt:variant>
      <vt:variant>
        <vt:i4>89</vt:i4>
      </vt:variant>
      <vt:variant>
        <vt:i4>0</vt:i4>
      </vt:variant>
      <vt:variant>
        <vt:i4>5</vt:i4>
      </vt:variant>
      <vt:variant>
        <vt:lpwstr/>
      </vt:variant>
      <vt:variant>
        <vt:lpwstr>_Toc347235319</vt:lpwstr>
      </vt:variant>
      <vt:variant>
        <vt:i4>1376308</vt:i4>
      </vt:variant>
      <vt:variant>
        <vt:i4>83</vt:i4>
      </vt:variant>
      <vt:variant>
        <vt:i4>0</vt:i4>
      </vt:variant>
      <vt:variant>
        <vt:i4>5</vt:i4>
      </vt:variant>
      <vt:variant>
        <vt:lpwstr/>
      </vt:variant>
      <vt:variant>
        <vt:lpwstr>_Toc347235318</vt:lpwstr>
      </vt:variant>
      <vt:variant>
        <vt:i4>1376308</vt:i4>
      </vt:variant>
      <vt:variant>
        <vt:i4>77</vt:i4>
      </vt:variant>
      <vt:variant>
        <vt:i4>0</vt:i4>
      </vt:variant>
      <vt:variant>
        <vt:i4>5</vt:i4>
      </vt:variant>
      <vt:variant>
        <vt:lpwstr/>
      </vt:variant>
      <vt:variant>
        <vt:lpwstr>_Toc347235317</vt:lpwstr>
      </vt:variant>
      <vt:variant>
        <vt:i4>1376308</vt:i4>
      </vt:variant>
      <vt:variant>
        <vt:i4>71</vt:i4>
      </vt:variant>
      <vt:variant>
        <vt:i4>0</vt:i4>
      </vt:variant>
      <vt:variant>
        <vt:i4>5</vt:i4>
      </vt:variant>
      <vt:variant>
        <vt:lpwstr/>
      </vt:variant>
      <vt:variant>
        <vt:lpwstr>_Toc347235316</vt:lpwstr>
      </vt:variant>
      <vt:variant>
        <vt:i4>1376308</vt:i4>
      </vt:variant>
      <vt:variant>
        <vt:i4>65</vt:i4>
      </vt:variant>
      <vt:variant>
        <vt:i4>0</vt:i4>
      </vt:variant>
      <vt:variant>
        <vt:i4>5</vt:i4>
      </vt:variant>
      <vt:variant>
        <vt:lpwstr/>
      </vt:variant>
      <vt:variant>
        <vt:lpwstr>_Toc347235315</vt:lpwstr>
      </vt:variant>
      <vt:variant>
        <vt:i4>1376308</vt:i4>
      </vt:variant>
      <vt:variant>
        <vt:i4>59</vt:i4>
      </vt:variant>
      <vt:variant>
        <vt:i4>0</vt:i4>
      </vt:variant>
      <vt:variant>
        <vt:i4>5</vt:i4>
      </vt:variant>
      <vt:variant>
        <vt:lpwstr/>
      </vt:variant>
      <vt:variant>
        <vt:lpwstr>_Toc347235314</vt:lpwstr>
      </vt:variant>
      <vt:variant>
        <vt:i4>1376308</vt:i4>
      </vt:variant>
      <vt:variant>
        <vt:i4>53</vt:i4>
      </vt:variant>
      <vt:variant>
        <vt:i4>0</vt:i4>
      </vt:variant>
      <vt:variant>
        <vt:i4>5</vt:i4>
      </vt:variant>
      <vt:variant>
        <vt:lpwstr/>
      </vt:variant>
      <vt:variant>
        <vt:lpwstr>_Toc347235313</vt:lpwstr>
      </vt:variant>
      <vt:variant>
        <vt:i4>1376308</vt:i4>
      </vt:variant>
      <vt:variant>
        <vt:i4>47</vt:i4>
      </vt:variant>
      <vt:variant>
        <vt:i4>0</vt:i4>
      </vt:variant>
      <vt:variant>
        <vt:i4>5</vt:i4>
      </vt:variant>
      <vt:variant>
        <vt:lpwstr/>
      </vt:variant>
      <vt:variant>
        <vt:lpwstr>_Toc347235312</vt:lpwstr>
      </vt:variant>
      <vt:variant>
        <vt:i4>1376308</vt:i4>
      </vt:variant>
      <vt:variant>
        <vt:i4>41</vt:i4>
      </vt:variant>
      <vt:variant>
        <vt:i4>0</vt:i4>
      </vt:variant>
      <vt:variant>
        <vt:i4>5</vt:i4>
      </vt:variant>
      <vt:variant>
        <vt:lpwstr/>
      </vt:variant>
      <vt:variant>
        <vt:lpwstr>_Toc347235311</vt:lpwstr>
      </vt:variant>
      <vt:variant>
        <vt:i4>1376308</vt:i4>
      </vt:variant>
      <vt:variant>
        <vt:i4>35</vt:i4>
      </vt:variant>
      <vt:variant>
        <vt:i4>0</vt:i4>
      </vt:variant>
      <vt:variant>
        <vt:i4>5</vt:i4>
      </vt:variant>
      <vt:variant>
        <vt:lpwstr/>
      </vt:variant>
      <vt:variant>
        <vt:lpwstr>_Toc347235310</vt:lpwstr>
      </vt:variant>
      <vt:variant>
        <vt:i4>1310772</vt:i4>
      </vt:variant>
      <vt:variant>
        <vt:i4>29</vt:i4>
      </vt:variant>
      <vt:variant>
        <vt:i4>0</vt:i4>
      </vt:variant>
      <vt:variant>
        <vt:i4>5</vt:i4>
      </vt:variant>
      <vt:variant>
        <vt:lpwstr/>
      </vt:variant>
      <vt:variant>
        <vt:lpwstr>_Toc347235309</vt:lpwstr>
      </vt:variant>
      <vt:variant>
        <vt:i4>1310772</vt:i4>
      </vt:variant>
      <vt:variant>
        <vt:i4>23</vt:i4>
      </vt:variant>
      <vt:variant>
        <vt:i4>0</vt:i4>
      </vt:variant>
      <vt:variant>
        <vt:i4>5</vt:i4>
      </vt:variant>
      <vt:variant>
        <vt:lpwstr/>
      </vt:variant>
      <vt:variant>
        <vt:lpwstr>_Toc347235308</vt:lpwstr>
      </vt:variant>
      <vt:variant>
        <vt:i4>1310772</vt:i4>
      </vt:variant>
      <vt:variant>
        <vt:i4>17</vt:i4>
      </vt:variant>
      <vt:variant>
        <vt:i4>0</vt:i4>
      </vt:variant>
      <vt:variant>
        <vt:i4>5</vt:i4>
      </vt:variant>
      <vt:variant>
        <vt:lpwstr/>
      </vt:variant>
      <vt:variant>
        <vt:lpwstr>_Toc347235307</vt:lpwstr>
      </vt:variant>
      <vt:variant>
        <vt:i4>1310772</vt:i4>
      </vt:variant>
      <vt:variant>
        <vt:i4>11</vt:i4>
      </vt:variant>
      <vt:variant>
        <vt:i4>0</vt:i4>
      </vt:variant>
      <vt:variant>
        <vt:i4>5</vt:i4>
      </vt:variant>
      <vt:variant>
        <vt:lpwstr/>
      </vt:variant>
      <vt:variant>
        <vt:lpwstr>_Toc347235306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Research Ethics Unit</dc:creator>
  <cp:keywords/>
  <dc:description/>
  <cp:lastModifiedBy>Rebecca Stewart</cp:lastModifiedBy>
  <cp:revision>2</cp:revision>
  <cp:lastPrinted>2012-01-11T05:38:00Z</cp:lastPrinted>
  <dcterms:created xsi:type="dcterms:W3CDTF">2023-03-23T05:10:00Z</dcterms:created>
  <dcterms:modified xsi:type="dcterms:W3CDTF">2023-03-23T05:10:00Z</dcterms:modified>
</cp:coreProperties>
</file>