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821" w:rsidRDefault="00043821">
      <w:pPr>
        <w:spacing w:after="0" w:line="40" w:lineRule="exact"/>
      </w:pPr>
    </w:p>
    <w:tbl>
      <w:tblPr>
        <w:tblW w:w="6913" w:type="dxa"/>
        <w:tblInd w:w="-284" w:type="dxa"/>
        <w:tblLook w:val="00A0" w:firstRow="1" w:lastRow="0" w:firstColumn="1" w:lastColumn="0" w:noHBand="0" w:noVBand="0"/>
      </w:tblPr>
      <w:tblGrid>
        <w:gridCol w:w="737"/>
        <w:gridCol w:w="6176"/>
      </w:tblGrid>
      <w:tr w:rsidR="00043821">
        <w:trPr>
          <w:trHeight w:val="11907"/>
        </w:trPr>
        <w:tc>
          <w:tcPr>
            <w:tcW w:w="737" w:type="dxa"/>
          </w:tcPr>
          <w:p w:rsidR="00043821" w:rsidRDefault="00043821">
            <w:pPr>
              <w:keepNext/>
            </w:pPr>
          </w:p>
          <w:p w:rsidR="00043821" w:rsidRDefault="00043821">
            <w:pPr>
              <w:keepNext/>
            </w:pPr>
          </w:p>
        </w:tc>
        <w:tc>
          <w:tcPr>
            <w:tcW w:w="6176" w:type="dxa"/>
            <w:tcBorders>
              <w:left w:val="nil"/>
            </w:tcBorders>
            <w:tcMar>
              <w:left w:w="284" w:type="dxa"/>
            </w:tcMar>
          </w:tcPr>
          <w:p w:rsidR="00043821" w:rsidRDefault="00043821">
            <w:pPr>
              <w:keepNext/>
            </w:pPr>
          </w:p>
          <w:p w:rsidR="00043821" w:rsidRDefault="00043821"/>
          <w:p w:rsidR="00043821" w:rsidRDefault="00043821">
            <w:pPr>
              <w:keepNext/>
            </w:pPr>
          </w:p>
          <w:p w:rsidR="00043821" w:rsidRDefault="0046069D">
            <w:pPr>
              <w:pStyle w:val="CoverPageTitle"/>
              <w:keepNext/>
            </w:pPr>
            <w:bookmarkStart w:id="0" w:name="bkDocumentTitleLge"/>
            <w:r>
              <w:t xml:space="preserve">Student </w:t>
            </w:r>
            <w:r w:rsidR="00E84AE4">
              <w:t>Placement A</w:t>
            </w:r>
            <w:r>
              <w:t>greement</w:t>
            </w:r>
            <w:bookmarkEnd w:id="0"/>
          </w:p>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Default="004426B5" w:rsidP="004426B5"/>
          <w:p w:rsidR="004426B5" w:rsidRPr="004426B5" w:rsidRDefault="004426B5" w:rsidP="00E84AE4">
            <w:pPr>
              <w:rPr>
                <w:i/>
                <w:sz w:val="22"/>
              </w:rPr>
            </w:pPr>
            <w:r w:rsidRPr="004426B5">
              <w:rPr>
                <w:i/>
                <w:sz w:val="22"/>
              </w:rPr>
              <w:t xml:space="preserve">Disclaimer: </w:t>
            </w:r>
            <w:r w:rsidR="00E84AE4">
              <w:rPr>
                <w:i/>
                <w:sz w:val="22"/>
              </w:rPr>
              <w:t>t</w:t>
            </w:r>
            <w:r w:rsidR="00E84AE4" w:rsidRPr="004426B5">
              <w:rPr>
                <w:i/>
                <w:sz w:val="22"/>
              </w:rPr>
              <w:t xml:space="preserve">his </w:t>
            </w:r>
            <w:r w:rsidRPr="004426B5">
              <w:rPr>
                <w:i/>
                <w:sz w:val="22"/>
              </w:rPr>
              <w:t>agreement is available for use by education providers and student placement providers in Victoria. In providing the proforma agreement, the department is not representing that it is suitable for your particular needs and circumstances. All education providers and student placement providers should obtain their own independent legal advice on the suitability of terms of the agreement. All parties should also obtain independent advice on the suitability of the insurance provisions in the agreement and whether the form of the agreement satisfies your insurer’s requirements for your particular policies (for example personal accident cover for students).</w:t>
            </w:r>
          </w:p>
        </w:tc>
      </w:tr>
    </w:tbl>
    <w:p w:rsidR="00043821" w:rsidRDefault="00043821"/>
    <w:p w:rsidR="00043821" w:rsidRDefault="00043821"/>
    <w:p w:rsidR="00043821" w:rsidRDefault="00043821">
      <w:pPr>
        <w:sectPr w:rsidR="00043821">
          <w:headerReference w:type="even" r:id="rId8"/>
          <w:headerReference w:type="default" r:id="rId9"/>
          <w:footerReference w:type="first" r:id="rId10"/>
          <w:pgSz w:w="11907" w:h="16840" w:code="9"/>
          <w:pgMar w:top="992" w:right="1134" w:bottom="397" w:left="1418" w:header="567" w:footer="397" w:gutter="0"/>
          <w:cols w:space="720"/>
          <w:titlePg/>
        </w:sectPr>
      </w:pPr>
    </w:p>
    <w:p w:rsidR="00043821" w:rsidRDefault="0046069D">
      <w:pPr>
        <w:pStyle w:val="ContentsTitle"/>
      </w:pPr>
      <w:bookmarkStart w:id="2" w:name="bkDocumentTitleMed"/>
      <w:r>
        <w:lastRenderedPageBreak/>
        <w:t>Student placement agreement</w:t>
      </w:r>
      <w:bookmarkEnd w:id="2"/>
    </w:p>
    <w:tbl>
      <w:tblPr>
        <w:tblW w:w="9356" w:type="dxa"/>
        <w:tblLayout w:type="fixed"/>
        <w:tblCellMar>
          <w:left w:w="0" w:type="dxa"/>
          <w:right w:w="0" w:type="dxa"/>
        </w:tblCellMar>
        <w:tblLook w:val="0000" w:firstRow="0" w:lastRow="0" w:firstColumn="0" w:lastColumn="0" w:noHBand="0" w:noVBand="0"/>
      </w:tblPr>
      <w:tblGrid>
        <w:gridCol w:w="9356"/>
      </w:tblGrid>
      <w:tr w:rsidR="00043821">
        <w:trPr>
          <w:cantSplit/>
          <w:trHeight w:hRule="exact" w:val="20"/>
        </w:trPr>
        <w:tc>
          <w:tcPr>
            <w:tcW w:w="9356" w:type="dxa"/>
            <w:tcBorders>
              <w:bottom w:val="single" w:sz="4" w:space="0" w:color="808080"/>
            </w:tcBorders>
          </w:tcPr>
          <w:p w:rsidR="00043821" w:rsidRDefault="0046069D">
            <w:r>
              <w:t>~*~</w:t>
            </w:r>
          </w:p>
        </w:tc>
      </w:tr>
    </w:tbl>
    <w:bookmarkStart w:id="3" w:name="_bkTOC"/>
    <w:bookmarkEnd w:id="3"/>
    <w:p w:rsidR="00043821" w:rsidRDefault="0046069D">
      <w:pPr>
        <w:pStyle w:val="TOC1"/>
        <w:rPr>
          <w:rFonts w:asciiTheme="minorHAnsi" w:eastAsiaTheme="minorEastAsia" w:hAnsiTheme="minorHAnsi" w:cstheme="minorBidi"/>
          <w:b w:val="0"/>
          <w:bCs w:val="0"/>
          <w:noProof/>
          <w:spacing w:val="0"/>
          <w:sz w:val="22"/>
          <w:szCs w:val="22"/>
          <w:lang w:eastAsia="en-AU" w:bidi="ar-SA"/>
        </w:rPr>
      </w:pPr>
      <w:r>
        <w:fldChar w:fldCharType="begin"/>
      </w:r>
      <w:r>
        <w:instrText xml:space="preserve"> TOC \f \t "ME Chapter heading,1,Part L1,1,ME Legal 1,2,ME Legal 2,3,Schedule L1,2,ME Heading,2,ME Subheading 1,3,Annexure L1,2" </w:instrText>
      </w:r>
      <w:r>
        <w:fldChar w:fldCharType="separate"/>
      </w:r>
      <w:r>
        <w:rPr>
          <w:noProof/>
        </w:rPr>
        <w:t>Details</w:t>
      </w:r>
      <w:r>
        <w:rPr>
          <w:noProof/>
        </w:rPr>
        <w:tab/>
      </w:r>
      <w:r>
        <w:rPr>
          <w:noProof/>
        </w:rPr>
        <w:fldChar w:fldCharType="begin"/>
      </w:r>
      <w:r>
        <w:rPr>
          <w:noProof/>
        </w:rPr>
        <w:instrText xml:space="preserve"> PAGEREF _Toc444509650 \h </w:instrText>
      </w:r>
      <w:r>
        <w:rPr>
          <w:noProof/>
        </w:rPr>
      </w:r>
      <w:r>
        <w:rPr>
          <w:noProof/>
        </w:rPr>
        <w:fldChar w:fldCharType="separate"/>
      </w:r>
      <w:r>
        <w:rPr>
          <w:noProof/>
        </w:rPr>
        <w:t>3</w:t>
      </w:r>
      <w:r>
        <w:rPr>
          <w:noProof/>
        </w:rPr>
        <w:fldChar w:fldCharType="end"/>
      </w:r>
    </w:p>
    <w:p w:rsidR="00043821" w:rsidRDefault="0046069D">
      <w:pPr>
        <w:pStyle w:val="TOC1"/>
        <w:rPr>
          <w:rFonts w:asciiTheme="minorHAnsi" w:eastAsiaTheme="minorEastAsia" w:hAnsiTheme="minorHAnsi" w:cstheme="minorBidi"/>
          <w:b w:val="0"/>
          <w:bCs w:val="0"/>
          <w:noProof/>
          <w:spacing w:val="0"/>
          <w:sz w:val="22"/>
          <w:szCs w:val="22"/>
          <w:lang w:eastAsia="en-AU" w:bidi="ar-SA"/>
        </w:rPr>
      </w:pPr>
      <w:r>
        <w:rPr>
          <w:noProof/>
        </w:rPr>
        <w:t>Agreed terms</w:t>
      </w:r>
      <w:r>
        <w:rPr>
          <w:noProof/>
        </w:rPr>
        <w:tab/>
      </w:r>
      <w:r>
        <w:rPr>
          <w:noProof/>
        </w:rPr>
        <w:fldChar w:fldCharType="begin"/>
      </w:r>
      <w:r>
        <w:rPr>
          <w:noProof/>
        </w:rPr>
        <w:instrText xml:space="preserve"> PAGEREF _Toc444509651 \h </w:instrText>
      </w:r>
      <w:r>
        <w:rPr>
          <w:noProof/>
        </w:rPr>
      </w:r>
      <w:r>
        <w:rPr>
          <w:noProof/>
        </w:rPr>
        <w:fldChar w:fldCharType="separate"/>
      </w:r>
      <w:r>
        <w:rPr>
          <w:noProof/>
        </w:rPr>
        <w:t>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w:t>
      </w:r>
      <w:r>
        <w:rPr>
          <w:rFonts w:asciiTheme="minorHAnsi" w:eastAsiaTheme="minorEastAsia" w:hAnsiTheme="minorHAnsi" w:cstheme="minorBidi"/>
          <w:b w:val="0"/>
          <w:bCs w:val="0"/>
          <w:noProof/>
          <w:spacing w:val="0"/>
          <w:szCs w:val="22"/>
          <w:lang w:eastAsia="en-AU" w:bidi="ar-SA"/>
        </w:rPr>
        <w:tab/>
      </w:r>
      <w:r>
        <w:rPr>
          <w:noProof/>
        </w:rPr>
        <w:t>Defined terms</w:t>
      </w:r>
      <w:r>
        <w:rPr>
          <w:noProof/>
        </w:rPr>
        <w:tab/>
      </w:r>
      <w:r>
        <w:rPr>
          <w:noProof/>
        </w:rPr>
        <w:fldChar w:fldCharType="begin"/>
      </w:r>
      <w:r>
        <w:rPr>
          <w:noProof/>
        </w:rPr>
        <w:instrText xml:space="preserve"> PAGEREF _Toc444509652 \h </w:instrText>
      </w:r>
      <w:r>
        <w:rPr>
          <w:noProof/>
        </w:rPr>
      </w:r>
      <w:r>
        <w:rPr>
          <w:noProof/>
        </w:rPr>
        <w:fldChar w:fldCharType="separate"/>
      </w:r>
      <w:r>
        <w:rPr>
          <w:noProof/>
        </w:rPr>
        <w:t>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2.</w:t>
      </w:r>
      <w:r>
        <w:rPr>
          <w:rFonts w:asciiTheme="minorHAnsi" w:eastAsiaTheme="minorEastAsia" w:hAnsiTheme="minorHAnsi" w:cstheme="minorBidi"/>
          <w:b w:val="0"/>
          <w:bCs w:val="0"/>
          <w:noProof/>
          <w:spacing w:val="0"/>
          <w:szCs w:val="22"/>
          <w:lang w:eastAsia="en-AU" w:bidi="ar-SA"/>
        </w:rPr>
        <w:tab/>
      </w:r>
      <w:r>
        <w:rPr>
          <w:noProof/>
        </w:rPr>
        <w:t>Objectives and principles</w:t>
      </w:r>
      <w:r>
        <w:rPr>
          <w:noProof/>
        </w:rPr>
        <w:tab/>
      </w:r>
      <w:r>
        <w:rPr>
          <w:noProof/>
        </w:rPr>
        <w:fldChar w:fldCharType="begin"/>
      </w:r>
      <w:r>
        <w:rPr>
          <w:noProof/>
        </w:rPr>
        <w:instrText xml:space="preserve"> PAGEREF _Toc444509653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3.</w:t>
      </w:r>
      <w:r>
        <w:rPr>
          <w:rFonts w:asciiTheme="minorHAnsi" w:eastAsiaTheme="minorEastAsia" w:hAnsiTheme="minorHAnsi" w:cstheme="minorBidi"/>
          <w:b w:val="0"/>
          <w:bCs w:val="0"/>
          <w:noProof/>
          <w:spacing w:val="0"/>
          <w:szCs w:val="22"/>
          <w:lang w:eastAsia="en-AU" w:bidi="ar-SA"/>
        </w:rPr>
        <w:tab/>
      </w:r>
      <w:r>
        <w:rPr>
          <w:noProof/>
        </w:rPr>
        <w:t>Term of Agreement</w:t>
      </w:r>
      <w:r>
        <w:rPr>
          <w:noProof/>
        </w:rPr>
        <w:tab/>
      </w:r>
      <w:r>
        <w:rPr>
          <w:noProof/>
        </w:rPr>
        <w:fldChar w:fldCharType="begin"/>
      </w:r>
      <w:r>
        <w:rPr>
          <w:noProof/>
        </w:rPr>
        <w:instrText xml:space="preserve"> PAGEREF _Toc444509654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4.</w:t>
      </w:r>
      <w:r>
        <w:rPr>
          <w:rFonts w:asciiTheme="minorHAnsi" w:eastAsiaTheme="minorEastAsia" w:hAnsiTheme="minorHAnsi" w:cstheme="minorBidi"/>
          <w:b w:val="0"/>
          <w:bCs w:val="0"/>
          <w:noProof/>
          <w:spacing w:val="0"/>
          <w:szCs w:val="22"/>
          <w:lang w:eastAsia="en-AU" w:bidi="ar-SA"/>
        </w:rPr>
        <w:tab/>
      </w:r>
      <w:r>
        <w:rPr>
          <w:noProof/>
        </w:rPr>
        <w:t>Annual review and variations</w:t>
      </w:r>
      <w:r>
        <w:rPr>
          <w:noProof/>
        </w:rPr>
        <w:tab/>
      </w:r>
      <w:r>
        <w:rPr>
          <w:noProof/>
        </w:rPr>
        <w:fldChar w:fldCharType="begin"/>
      </w:r>
      <w:r>
        <w:rPr>
          <w:noProof/>
        </w:rPr>
        <w:instrText xml:space="preserve"> PAGEREF _Toc444509655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5.</w:t>
      </w:r>
      <w:r>
        <w:rPr>
          <w:rFonts w:asciiTheme="minorHAnsi" w:eastAsiaTheme="minorEastAsia" w:hAnsiTheme="minorHAnsi" w:cstheme="minorBidi"/>
          <w:b w:val="0"/>
          <w:bCs w:val="0"/>
          <w:noProof/>
          <w:spacing w:val="0"/>
          <w:szCs w:val="22"/>
          <w:lang w:eastAsia="en-AU" w:bidi="ar-SA"/>
        </w:rPr>
        <w:tab/>
      </w:r>
      <w:r>
        <w:rPr>
          <w:noProof/>
        </w:rPr>
        <w:t>Standardised Student Induction Protocol</w:t>
      </w:r>
      <w:r>
        <w:rPr>
          <w:noProof/>
        </w:rPr>
        <w:tab/>
      </w:r>
      <w:r>
        <w:rPr>
          <w:noProof/>
        </w:rPr>
        <w:fldChar w:fldCharType="begin"/>
      </w:r>
      <w:r>
        <w:rPr>
          <w:noProof/>
        </w:rPr>
        <w:instrText xml:space="preserve"> PAGEREF _Toc444509656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6.</w:t>
      </w:r>
      <w:r>
        <w:rPr>
          <w:rFonts w:asciiTheme="minorHAnsi" w:eastAsiaTheme="minorEastAsia" w:hAnsiTheme="minorHAnsi" w:cstheme="minorBidi"/>
          <w:b w:val="0"/>
          <w:bCs w:val="0"/>
          <w:noProof/>
          <w:spacing w:val="0"/>
          <w:szCs w:val="22"/>
          <w:lang w:eastAsia="en-AU" w:bidi="ar-SA"/>
        </w:rPr>
        <w:tab/>
      </w:r>
      <w:r>
        <w:rPr>
          <w:noProof/>
        </w:rPr>
        <w:t>Fee arrangements</w:t>
      </w:r>
      <w:r>
        <w:rPr>
          <w:noProof/>
        </w:rPr>
        <w:tab/>
      </w:r>
      <w:r>
        <w:rPr>
          <w:noProof/>
        </w:rPr>
        <w:fldChar w:fldCharType="begin"/>
      </w:r>
      <w:r>
        <w:rPr>
          <w:noProof/>
        </w:rPr>
        <w:instrText xml:space="preserve"> PAGEREF _Toc444509657 \h </w:instrText>
      </w:r>
      <w:r>
        <w:rPr>
          <w:noProof/>
        </w:rPr>
      </w:r>
      <w:r>
        <w:rPr>
          <w:noProof/>
        </w:rPr>
        <w:fldChar w:fldCharType="separate"/>
      </w:r>
      <w:r>
        <w:rPr>
          <w:noProof/>
        </w:rPr>
        <w:t>5</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7.</w:t>
      </w:r>
      <w:r>
        <w:rPr>
          <w:rFonts w:asciiTheme="minorHAnsi" w:eastAsiaTheme="minorEastAsia" w:hAnsiTheme="minorHAnsi" w:cstheme="minorBidi"/>
          <w:b w:val="0"/>
          <w:bCs w:val="0"/>
          <w:noProof/>
          <w:spacing w:val="0"/>
          <w:szCs w:val="22"/>
          <w:lang w:eastAsia="en-AU" w:bidi="ar-SA"/>
        </w:rPr>
        <w:tab/>
      </w:r>
      <w:r>
        <w:rPr>
          <w:noProof/>
        </w:rPr>
        <w:t>Responsibilities of the Education Provider</w:t>
      </w:r>
      <w:r>
        <w:rPr>
          <w:noProof/>
        </w:rPr>
        <w:tab/>
      </w:r>
      <w:r>
        <w:rPr>
          <w:noProof/>
        </w:rPr>
        <w:fldChar w:fldCharType="begin"/>
      </w:r>
      <w:r>
        <w:rPr>
          <w:noProof/>
        </w:rPr>
        <w:instrText xml:space="preserve"> PAGEREF _Toc444509658 \h </w:instrText>
      </w:r>
      <w:r>
        <w:rPr>
          <w:noProof/>
        </w:rPr>
      </w:r>
      <w:r>
        <w:rPr>
          <w:noProof/>
        </w:rPr>
        <w:fldChar w:fldCharType="separate"/>
      </w:r>
      <w:r>
        <w:rPr>
          <w:noProof/>
        </w:rPr>
        <w:t>6</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8.</w:t>
      </w:r>
      <w:r>
        <w:rPr>
          <w:rFonts w:asciiTheme="minorHAnsi" w:eastAsiaTheme="minorEastAsia" w:hAnsiTheme="minorHAnsi" w:cstheme="minorBidi"/>
          <w:b w:val="0"/>
          <w:bCs w:val="0"/>
          <w:noProof/>
          <w:spacing w:val="0"/>
          <w:szCs w:val="22"/>
          <w:lang w:eastAsia="en-AU" w:bidi="ar-SA"/>
        </w:rPr>
        <w:tab/>
      </w:r>
      <w:r>
        <w:rPr>
          <w:noProof/>
        </w:rPr>
        <w:t>Responsibilities of the Student Placement Provider</w:t>
      </w:r>
      <w:r>
        <w:rPr>
          <w:noProof/>
        </w:rPr>
        <w:tab/>
      </w:r>
      <w:r>
        <w:rPr>
          <w:noProof/>
        </w:rPr>
        <w:fldChar w:fldCharType="begin"/>
      </w:r>
      <w:r>
        <w:rPr>
          <w:noProof/>
        </w:rPr>
        <w:instrText xml:space="preserve"> PAGEREF _Toc444509659 \h </w:instrText>
      </w:r>
      <w:r>
        <w:rPr>
          <w:noProof/>
        </w:rPr>
      </w:r>
      <w:r>
        <w:rPr>
          <w:noProof/>
        </w:rPr>
        <w:fldChar w:fldCharType="separate"/>
      </w:r>
      <w:r>
        <w:rPr>
          <w:noProof/>
        </w:rPr>
        <w:t>7</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9.</w:t>
      </w:r>
      <w:r>
        <w:rPr>
          <w:rFonts w:asciiTheme="minorHAnsi" w:eastAsiaTheme="minorEastAsia" w:hAnsiTheme="minorHAnsi" w:cstheme="minorBidi"/>
          <w:b w:val="0"/>
          <w:bCs w:val="0"/>
          <w:noProof/>
          <w:spacing w:val="0"/>
          <w:szCs w:val="22"/>
          <w:lang w:eastAsia="en-AU" w:bidi="ar-SA"/>
        </w:rPr>
        <w:tab/>
      </w:r>
      <w:r>
        <w:rPr>
          <w:noProof/>
        </w:rPr>
        <w:t>Warranties</w:t>
      </w:r>
      <w:r>
        <w:rPr>
          <w:noProof/>
        </w:rPr>
        <w:tab/>
      </w:r>
      <w:r>
        <w:rPr>
          <w:noProof/>
        </w:rPr>
        <w:fldChar w:fldCharType="begin"/>
      </w:r>
      <w:r>
        <w:rPr>
          <w:noProof/>
        </w:rPr>
        <w:instrText xml:space="preserve"> PAGEREF _Toc444509660 \h </w:instrText>
      </w:r>
      <w:r>
        <w:rPr>
          <w:noProof/>
        </w:rPr>
      </w:r>
      <w:r>
        <w:rPr>
          <w:noProof/>
        </w:rPr>
        <w:fldChar w:fldCharType="separate"/>
      </w:r>
      <w:r>
        <w:rPr>
          <w:noProof/>
        </w:rPr>
        <w:t>7</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10.</w:t>
      </w:r>
      <w:r>
        <w:rPr>
          <w:rFonts w:asciiTheme="minorHAnsi" w:eastAsiaTheme="minorEastAsia" w:hAnsiTheme="minorHAnsi" w:cstheme="minorBidi"/>
          <w:b w:val="0"/>
          <w:bCs w:val="0"/>
          <w:noProof/>
          <w:spacing w:val="0"/>
          <w:szCs w:val="22"/>
          <w:lang w:eastAsia="en-AU" w:bidi="ar-SA"/>
        </w:rPr>
        <w:tab/>
      </w:r>
      <w:r>
        <w:rPr>
          <w:noProof/>
        </w:rPr>
        <w:t>Procedures regarding unacceptable Student performance</w:t>
      </w:r>
      <w:r>
        <w:rPr>
          <w:noProof/>
        </w:rPr>
        <w:tab/>
      </w:r>
      <w:r>
        <w:rPr>
          <w:noProof/>
        </w:rPr>
        <w:fldChar w:fldCharType="begin"/>
      </w:r>
      <w:r>
        <w:rPr>
          <w:noProof/>
        </w:rPr>
        <w:instrText xml:space="preserve"> PAGEREF _Toc444509661 \h </w:instrText>
      </w:r>
      <w:r>
        <w:rPr>
          <w:noProof/>
        </w:rPr>
      </w:r>
      <w:r>
        <w:rPr>
          <w:noProof/>
        </w:rPr>
        <w:fldChar w:fldCharType="separate"/>
      </w:r>
      <w:r>
        <w:rPr>
          <w:noProof/>
        </w:rPr>
        <w:t>8</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11.</w:t>
      </w:r>
      <w:r>
        <w:rPr>
          <w:rFonts w:asciiTheme="minorHAnsi" w:eastAsiaTheme="minorEastAsia" w:hAnsiTheme="minorHAnsi" w:cstheme="minorBidi"/>
          <w:b w:val="0"/>
          <w:bCs w:val="0"/>
          <w:noProof/>
          <w:spacing w:val="0"/>
          <w:szCs w:val="22"/>
          <w:lang w:eastAsia="en-AU" w:bidi="ar-SA"/>
        </w:rPr>
        <w:tab/>
      </w:r>
      <w:r>
        <w:rPr>
          <w:noProof/>
        </w:rPr>
        <w:t>Confidentiality and Privacy</w:t>
      </w:r>
      <w:r>
        <w:rPr>
          <w:noProof/>
        </w:rPr>
        <w:tab/>
      </w:r>
      <w:r>
        <w:rPr>
          <w:noProof/>
        </w:rPr>
        <w:fldChar w:fldCharType="begin"/>
      </w:r>
      <w:r>
        <w:rPr>
          <w:noProof/>
        </w:rPr>
        <w:instrText xml:space="preserve"> PAGEREF _Toc444509662 \h </w:instrText>
      </w:r>
      <w:r>
        <w:rPr>
          <w:noProof/>
        </w:rPr>
      </w:r>
      <w:r>
        <w:rPr>
          <w:noProof/>
        </w:rPr>
        <w:fldChar w:fldCharType="separate"/>
      </w:r>
      <w:r>
        <w:rPr>
          <w:noProof/>
        </w:rPr>
        <w:t>9</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12.</w:t>
      </w:r>
      <w:r>
        <w:rPr>
          <w:rFonts w:asciiTheme="minorHAnsi" w:eastAsiaTheme="minorEastAsia" w:hAnsiTheme="minorHAnsi" w:cstheme="minorBidi"/>
          <w:b w:val="0"/>
          <w:bCs w:val="0"/>
          <w:noProof/>
          <w:spacing w:val="0"/>
          <w:szCs w:val="22"/>
          <w:lang w:eastAsia="en-AU" w:bidi="ar-SA"/>
        </w:rPr>
        <w:tab/>
      </w:r>
      <w:r>
        <w:rPr>
          <w:noProof/>
        </w:rPr>
        <w:t>Intellectual Property</w:t>
      </w:r>
      <w:r>
        <w:rPr>
          <w:noProof/>
        </w:rPr>
        <w:tab/>
      </w:r>
      <w:r>
        <w:rPr>
          <w:noProof/>
        </w:rPr>
        <w:fldChar w:fldCharType="begin"/>
      </w:r>
      <w:r>
        <w:rPr>
          <w:noProof/>
        </w:rPr>
        <w:instrText xml:space="preserve"> PAGEREF _Toc444509663 \h </w:instrText>
      </w:r>
      <w:r>
        <w:rPr>
          <w:noProof/>
        </w:rPr>
      </w:r>
      <w:r>
        <w:rPr>
          <w:noProof/>
        </w:rPr>
        <w:fldChar w:fldCharType="separate"/>
      </w:r>
      <w:r>
        <w:rPr>
          <w:noProof/>
        </w:rPr>
        <w:t>9</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13.</w:t>
      </w:r>
      <w:r>
        <w:rPr>
          <w:rFonts w:asciiTheme="minorHAnsi" w:eastAsiaTheme="minorEastAsia" w:hAnsiTheme="minorHAnsi" w:cstheme="minorBidi"/>
          <w:b w:val="0"/>
          <w:bCs w:val="0"/>
          <w:noProof/>
          <w:spacing w:val="0"/>
          <w:szCs w:val="22"/>
          <w:lang w:eastAsia="en-AU" w:bidi="ar-SA"/>
        </w:rPr>
        <w:tab/>
      </w:r>
      <w:r>
        <w:rPr>
          <w:noProof/>
        </w:rPr>
        <w:t>Dispute resolution</w:t>
      </w:r>
      <w:r>
        <w:rPr>
          <w:noProof/>
        </w:rPr>
        <w:tab/>
      </w:r>
      <w:r>
        <w:rPr>
          <w:noProof/>
        </w:rPr>
        <w:fldChar w:fldCharType="begin"/>
      </w:r>
      <w:r>
        <w:rPr>
          <w:noProof/>
        </w:rPr>
        <w:instrText xml:space="preserve"> PAGEREF _Toc444509664 \h </w:instrText>
      </w:r>
      <w:r>
        <w:rPr>
          <w:noProof/>
        </w:rPr>
      </w:r>
      <w:r>
        <w:rPr>
          <w:noProof/>
        </w:rPr>
        <w:fldChar w:fldCharType="separate"/>
      </w:r>
      <w:r>
        <w:rPr>
          <w:noProof/>
        </w:rPr>
        <w:t>9</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14.</w:t>
      </w:r>
      <w:r>
        <w:rPr>
          <w:rFonts w:asciiTheme="minorHAnsi" w:eastAsiaTheme="minorEastAsia" w:hAnsiTheme="minorHAnsi" w:cstheme="minorBidi"/>
          <w:b w:val="0"/>
          <w:bCs w:val="0"/>
          <w:noProof/>
          <w:spacing w:val="0"/>
          <w:szCs w:val="22"/>
          <w:lang w:eastAsia="en-AU" w:bidi="ar-SA"/>
        </w:rPr>
        <w:tab/>
      </w:r>
      <w:r>
        <w:rPr>
          <w:noProof/>
        </w:rPr>
        <w:t>Police checks</w:t>
      </w:r>
      <w:r>
        <w:rPr>
          <w:noProof/>
        </w:rPr>
        <w:tab/>
      </w:r>
      <w:r>
        <w:rPr>
          <w:noProof/>
        </w:rPr>
        <w:fldChar w:fldCharType="begin"/>
      </w:r>
      <w:r>
        <w:rPr>
          <w:noProof/>
        </w:rPr>
        <w:instrText xml:space="preserve"> PAGEREF _Toc444509665 \h </w:instrText>
      </w:r>
      <w:r>
        <w:rPr>
          <w:noProof/>
        </w:rPr>
      </w:r>
      <w:r>
        <w:rPr>
          <w:noProof/>
        </w:rPr>
        <w:fldChar w:fldCharType="separate"/>
      </w:r>
      <w:r>
        <w:rPr>
          <w:noProof/>
        </w:rPr>
        <w:t>10</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15.</w:t>
      </w:r>
      <w:r>
        <w:rPr>
          <w:rFonts w:asciiTheme="minorHAnsi" w:eastAsiaTheme="minorEastAsia" w:hAnsiTheme="minorHAnsi" w:cstheme="minorBidi"/>
          <w:b w:val="0"/>
          <w:bCs w:val="0"/>
          <w:noProof/>
          <w:spacing w:val="0"/>
          <w:szCs w:val="22"/>
          <w:lang w:eastAsia="en-AU" w:bidi="ar-SA"/>
        </w:rPr>
        <w:tab/>
      </w:r>
      <w:r>
        <w:rPr>
          <w:noProof/>
        </w:rPr>
        <w:t>Termination</w:t>
      </w:r>
      <w:r>
        <w:rPr>
          <w:noProof/>
        </w:rPr>
        <w:tab/>
      </w:r>
      <w:r>
        <w:rPr>
          <w:noProof/>
        </w:rPr>
        <w:fldChar w:fldCharType="begin"/>
      </w:r>
      <w:r>
        <w:rPr>
          <w:noProof/>
        </w:rPr>
        <w:instrText xml:space="preserve"> PAGEREF _Toc444509666 \h </w:instrText>
      </w:r>
      <w:r>
        <w:rPr>
          <w:noProof/>
        </w:rPr>
      </w:r>
      <w:r>
        <w:rPr>
          <w:noProof/>
        </w:rPr>
        <w:fldChar w:fldCharType="separate"/>
      </w:r>
      <w:r>
        <w:rPr>
          <w:noProof/>
        </w:rPr>
        <w:t>10</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16.</w:t>
      </w:r>
      <w:r>
        <w:rPr>
          <w:rFonts w:asciiTheme="minorHAnsi" w:eastAsiaTheme="minorEastAsia" w:hAnsiTheme="minorHAnsi" w:cstheme="minorBidi"/>
          <w:b w:val="0"/>
          <w:bCs w:val="0"/>
          <w:noProof/>
          <w:spacing w:val="0"/>
          <w:szCs w:val="22"/>
          <w:lang w:eastAsia="en-AU" w:bidi="ar-SA"/>
        </w:rPr>
        <w:tab/>
      </w:r>
      <w:r>
        <w:rPr>
          <w:noProof/>
        </w:rPr>
        <w:t>Deferral or cancellation of Student Placement</w:t>
      </w:r>
      <w:r>
        <w:rPr>
          <w:noProof/>
        </w:rPr>
        <w:tab/>
      </w:r>
      <w:r>
        <w:rPr>
          <w:noProof/>
        </w:rPr>
        <w:fldChar w:fldCharType="begin"/>
      </w:r>
      <w:r>
        <w:rPr>
          <w:noProof/>
        </w:rPr>
        <w:instrText xml:space="preserve"> PAGEREF _Toc444509667 \h </w:instrText>
      </w:r>
      <w:r>
        <w:rPr>
          <w:noProof/>
        </w:rPr>
      </w:r>
      <w:r>
        <w:rPr>
          <w:noProof/>
        </w:rPr>
        <w:fldChar w:fldCharType="separate"/>
      </w:r>
      <w:r>
        <w:rPr>
          <w:noProof/>
        </w:rPr>
        <w:t>11</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17.</w:t>
      </w:r>
      <w:r>
        <w:rPr>
          <w:rFonts w:asciiTheme="minorHAnsi" w:eastAsiaTheme="minorEastAsia" w:hAnsiTheme="minorHAnsi" w:cstheme="minorBidi"/>
          <w:b w:val="0"/>
          <w:bCs w:val="0"/>
          <w:noProof/>
          <w:spacing w:val="0"/>
          <w:szCs w:val="22"/>
          <w:lang w:eastAsia="en-AU" w:bidi="ar-SA"/>
        </w:rPr>
        <w:tab/>
      </w:r>
      <w:r>
        <w:rPr>
          <w:noProof/>
        </w:rPr>
        <w:t>Insurance</w:t>
      </w:r>
      <w:r>
        <w:rPr>
          <w:noProof/>
        </w:rPr>
        <w:tab/>
      </w:r>
      <w:r>
        <w:rPr>
          <w:noProof/>
        </w:rPr>
        <w:fldChar w:fldCharType="begin"/>
      </w:r>
      <w:r>
        <w:rPr>
          <w:noProof/>
        </w:rPr>
        <w:instrText xml:space="preserve"> PAGEREF _Toc444509668 \h </w:instrText>
      </w:r>
      <w:r>
        <w:rPr>
          <w:noProof/>
        </w:rPr>
      </w:r>
      <w:r>
        <w:rPr>
          <w:noProof/>
        </w:rPr>
        <w:fldChar w:fldCharType="separate"/>
      </w:r>
      <w:r>
        <w:rPr>
          <w:noProof/>
        </w:rPr>
        <w:t>11</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18.</w:t>
      </w:r>
      <w:r>
        <w:rPr>
          <w:rFonts w:asciiTheme="minorHAnsi" w:eastAsiaTheme="minorEastAsia" w:hAnsiTheme="minorHAnsi" w:cstheme="minorBidi"/>
          <w:b w:val="0"/>
          <w:bCs w:val="0"/>
          <w:noProof/>
          <w:spacing w:val="0"/>
          <w:szCs w:val="22"/>
          <w:lang w:eastAsia="en-AU" w:bidi="ar-SA"/>
        </w:rPr>
        <w:tab/>
      </w:r>
      <w:r>
        <w:rPr>
          <w:noProof/>
        </w:rPr>
        <w:t>Indemnities</w:t>
      </w:r>
      <w:r>
        <w:rPr>
          <w:noProof/>
        </w:rPr>
        <w:tab/>
      </w:r>
      <w:r>
        <w:rPr>
          <w:noProof/>
        </w:rPr>
        <w:fldChar w:fldCharType="begin"/>
      </w:r>
      <w:r>
        <w:rPr>
          <w:noProof/>
        </w:rPr>
        <w:instrText xml:space="preserve"> PAGEREF _Toc444509669 \h </w:instrText>
      </w:r>
      <w:r>
        <w:rPr>
          <w:noProof/>
        </w:rPr>
      </w:r>
      <w:r>
        <w:rPr>
          <w:noProof/>
        </w:rPr>
        <w:fldChar w:fldCharType="separate"/>
      </w:r>
      <w:r>
        <w:rPr>
          <w:noProof/>
        </w:rPr>
        <w:t>11</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19.</w:t>
      </w:r>
      <w:r>
        <w:rPr>
          <w:rFonts w:asciiTheme="minorHAnsi" w:eastAsiaTheme="minorEastAsia" w:hAnsiTheme="minorHAnsi" w:cstheme="minorBidi"/>
          <w:b w:val="0"/>
          <w:bCs w:val="0"/>
          <w:noProof/>
          <w:spacing w:val="0"/>
          <w:szCs w:val="22"/>
          <w:lang w:eastAsia="en-AU" w:bidi="ar-SA"/>
        </w:rPr>
        <w:tab/>
      </w:r>
      <w:r>
        <w:rPr>
          <w:noProof/>
        </w:rPr>
        <w:t>Miscellaneous</w:t>
      </w:r>
      <w:r>
        <w:rPr>
          <w:noProof/>
        </w:rPr>
        <w:tab/>
      </w:r>
      <w:r>
        <w:rPr>
          <w:noProof/>
        </w:rPr>
        <w:fldChar w:fldCharType="begin"/>
      </w:r>
      <w:r>
        <w:rPr>
          <w:noProof/>
        </w:rPr>
        <w:instrText xml:space="preserve"> PAGEREF _Toc444509670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19.1</w:t>
      </w:r>
      <w:r>
        <w:rPr>
          <w:rFonts w:asciiTheme="minorHAnsi" w:eastAsiaTheme="minorEastAsia" w:hAnsiTheme="minorHAnsi" w:cstheme="minorBidi"/>
          <w:noProof/>
          <w:sz w:val="22"/>
          <w:lang w:eastAsia="en-AU" w:bidi="ar-SA"/>
        </w:rPr>
        <w:tab/>
      </w:r>
      <w:r>
        <w:rPr>
          <w:noProof/>
        </w:rPr>
        <w:t>Notices</w:t>
      </w:r>
      <w:r>
        <w:rPr>
          <w:noProof/>
        </w:rPr>
        <w:tab/>
      </w:r>
      <w:r>
        <w:rPr>
          <w:noProof/>
        </w:rPr>
        <w:fldChar w:fldCharType="begin"/>
      </w:r>
      <w:r>
        <w:rPr>
          <w:noProof/>
        </w:rPr>
        <w:instrText xml:space="preserve"> PAGEREF _Toc444509671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19.2</w:t>
      </w:r>
      <w:r>
        <w:rPr>
          <w:rFonts w:asciiTheme="minorHAnsi" w:eastAsiaTheme="minorEastAsia" w:hAnsiTheme="minorHAnsi" w:cstheme="minorBidi"/>
          <w:noProof/>
          <w:sz w:val="22"/>
          <w:lang w:eastAsia="en-AU" w:bidi="ar-SA"/>
        </w:rPr>
        <w:tab/>
      </w:r>
      <w:r>
        <w:rPr>
          <w:noProof/>
        </w:rPr>
        <w:t>Governing Law</w:t>
      </w:r>
      <w:r>
        <w:rPr>
          <w:noProof/>
        </w:rPr>
        <w:tab/>
      </w:r>
      <w:r>
        <w:rPr>
          <w:noProof/>
        </w:rPr>
        <w:fldChar w:fldCharType="begin"/>
      </w:r>
      <w:r>
        <w:rPr>
          <w:noProof/>
        </w:rPr>
        <w:instrText xml:space="preserve"> PAGEREF _Toc444509672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19.3</w:t>
      </w:r>
      <w:r>
        <w:rPr>
          <w:rFonts w:asciiTheme="minorHAnsi" w:eastAsiaTheme="minorEastAsia" w:hAnsiTheme="minorHAnsi" w:cstheme="minorBidi"/>
          <w:noProof/>
          <w:sz w:val="22"/>
          <w:lang w:eastAsia="en-AU" w:bidi="ar-SA"/>
        </w:rPr>
        <w:tab/>
      </w:r>
      <w:r>
        <w:rPr>
          <w:noProof/>
        </w:rPr>
        <w:t>Entire Agreement</w:t>
      </w:r>
      <w:r>
        <w:rPr>
          <w:noProof/>
        </w:rPr>
        <w:tab/>
      </w:r>
      <w:r>
        <w:rPr>
          <w:noProof/>
        </w:rPr>
        <w:fldChar w:fldCharType="begin"/>
      </w:r>
      <w:r>
        <w:rPr>
          <w:noProof/>
        </w:rPr>
        <w:instrText xml:space="preserve"> PAGEREF _Toc444509673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19.4</w:t>
      </w:r>
      <w:r>
        <w:rPr>
          <w:rFonts w:asciiTheme="minorHAnsi" w:eastAsiaTheme="minorEastAsia" w:hAnsiTheme="minorHAnsi" w:cstheme="minorBidi"/>
          <w:noProof/>
          <w:sz w:val="22"/>
          <w:lang w:eastAsia="en-AU" w:bidi="ar-SA"/>
        </w:rPr>
        <w:tab/>
      </w:r>
      <w:r>
        <w:rPr>
          <w:noProof/>
        </w:rPr>
        <w:t>Severability</w:t>
      </w:r>
      <w:r>
        <w:rPr>
          <w:noProof/>
        </w:rPr>
        <w:tab/>
      </w:r>
      <w:r>
        <w:rPr>
          <w:noProof/>
        </w:rPr>
        <w:fldChar w:fldCharType="begin"/>
      </w:r>
      <w:r>
        <w:rPr>
          <w:noProof/>
        </w:rPr>
        <w:instrText xml:space="preserve"> PAGEREF _Toc444509674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19.5</w:t>
      </w:r>
      <w:r>
        <w:rPr>
          <w:rFonts w:asciiTheme="minorHAnsi" w:eastAsiaTheme="minorEastAsia" w:hAnsiTheme="minorHAnsi" w:cstheme="minorBidi"/>
          <w:noProof/>
          <w:sz w:val="22"/>
          <w:lang w:eastAsia="en-AU" w:bidi="ar-SA"/>
        </w:rPr>
        <w:tab/>
      </w:r>
      <w:r>
        <w:rPr>
          <w:noProof/>
        </w:rPr>
        <w:t>Waiver</w:t>
      </w:r>
      <w:r>
        <w:rPr>
          <w:noProof/>
        </w:rPr>
        <w:tab/>
      </w:r>
      <w:r>
        <w:rPr>
          <w:noProof/>
        </w:rPr>
        <w:fldChar w:fldCharType="begin"/>
      </w:r>
      <w:r>
        <w:rPr>
          <w:noProof/>
        </w:rPr>
        <w:instrText xml:space="preserve"> PAGEREF _Toc444509675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19.6</w:t>
      </w:r>
      <w:r>
        <w:rPr>
          <w:rFonts w:asciiTheme="minorHAnsi" w:eastAsiaTheme="minorEastAsia" w:hAnsiTheme="minorHAnsi" w:cstheme="minorBidi"/>
          <w:noProof/>
          <w:sz w:val="22"/>
          <w:lang w:eastAsia="en-AU" w:bidi="ar-SA"/>
        </w:rPr>
        <w:tab/>
      </w:r>
      <w:r>
        <w:rPr>
          <w:noProof/>
        </w:rPr>
        <w:t>No assignment or subcontracting</w:t>
      </w:r>
      <w:r>
        <w:rPr>
          <w:noProof/>
        </w:rPr>
        <w:tab/>
      </w:r>
      <w:r>
        <w:rPr>
          <w:noProof/>
        </w:rPr>
        <w:fldChar w:fldCharType="begin"/>
      </w:r>
      <w:r>
        <w:rPr>
          <w:noProof/>
        </w:rPr>
        <w:instrText xml:space="preserve"> PAGEREF _Toc444509676 \h </w:instrText>
      </w:r>
      <w:r>
        <w:rPr>
          <w:noProof/>
        </w:rPr>
      </w:r>
      <w:r>
        <w:rPr>
          <w:noProof/>
        </w:rPr>
        <w:fldChar w:fldCharType="separate"/>
      </w:r>
      <w:r>
        <w:rPr>
          <w:noProof/>
        </w:rPr>
        <w:t>12</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19.7</w:t>
      </w:r>
      <w:r>
        <w:rPr>
          <w:rFonts w:asciiTheme="minorHAnsi" w:eastAsiaTheme="minorEastAsia" w:hAnsiTheme="minorHAnsi" w:cstheme="minorBidi"/>
          <w:noProof/>
          <w:sz w:val="22"/>
          <w:lang w:eastAsia="en-AU" w:bidi="ar-SA"/>
        </w:rPr>
        <w:tab/>
      </w:r>
      <w:r>
        <w:rPr>
          <w:noProof/>
        </w:rPr>
        <w:t>Authority to execute</w:t>
      </w:r>
      <w:r>
        <w:rPr>
          <w:noProof/>
        </w:rPr>
        <w:tab/>
      </w:r>
      <w:r>
        <w:rPr>
          <w:noProof/>
        </w:rPr>
        <w:fldChar w:fldCharType="begin"/>
      </w:r>
      <w:r>
        <w:rPr>
          <w:noProof/>
        </w:rPr>
        <w:instrText xml:space="preserve"> PAGEREF _Toc444509677 \h </w:instrText>
      </w:r>
      <w:r>
        <w:rPr>
          <w:noProof/>
        </w:rPr>
      </w:r>
      <w:r>
        <w:rPr>
          <w:noProof/>
        </w:rPr>
        <w:fldChar w:fldCharType="separate"/>
      </w:r>
      <w:r>
        <w:rPr>
          <w:noProof/>
        </w:rPr>
        <w:t>13</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19.8</w:t>
      </w:r>
      <w:r>
        <w:rPr>
          <w:rFonts w:asciiTheme="minorHAnsi" w:eastAsiaTheme="minorEastAsia" w:hAnsiTheme="minorHAnsi" w:cstheme="minorBidi"/>
          <w:noProof/>
          <w:sz w:val="22"/>
          <w:lang w:eastAsia="en-AU" w:bidi="ar-SA"/>
        </w:rPr>
        <w:tab/>
      </w:r>
      <w:r>
        <w:rPr>
          <w:noProof/>
        </w:rPr>
        <w:t>Costs</w:t>
      </w:r>
      <w:r>
        <w:rPr>
          <w:noProof/>
        </w:rPr>
        <w:tab/>
      </w:r>
      <w:r>
        <w:rPr>
          <w:noProof/>
        </w:rPr>
        <w:fldChar w:fldCharType="begin"/>
      </w:r>
      <w:r>
        <w:rPr>
          <w:noProof/>
        </w:rPr>
        <w:instrText xml:space="preserve"> PAGEREF _Toc444509678 \h </w:instrText>
      </w:r>
      <w:r>
        <w:rPr>
          <w:noProof/>
        </w:rPr>
      </w:r>
      <w:r>
        <w:rPr>
          <w:noProof/>
        </w:rPr>
        <w:fldChar w:fldCharType="separate"/>
      </w:r>
      <w:r>
        <w:rPr>
          <w:noProof/>
        </w:rPr>
        <w:t>13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20.</w:t>
      </w:r>
      <w:r>
        <w:rPr>
          <w:rFonts w:asciiTheme="minorHAnsi" w:eastAsiaTheme="minorEastAsia" w:hAnsiTheme="minorHAnsi" w:cstheme="minorBidi"/>
          <w:b w:val="0"/>
          <w:bCs w:val="0"/>
          <w:noProof/>
          <w:spacing w:val="0"/>
          <w:szCs w:val="22"/>
          <w:lang w:eastAsia="en-AU" w:bidi="ar-SA"/>
        </w:rPr>
        <w:tab/>
      </w:r>
      <w:r>
        <w:rPr>
          <w:noProof/>
        </w:rPr>
        <w:t>Provisions applicable to VET Students</w:t>
      </w:r>
      <w:r>
        <w:rPr>
          <w:noProof/>
        </w:rPr>
        <w:tab/>
      </w:r>
      <w:r>
        <w:rPr>
          <w:noProof/>
        </w:rPr>
        <w:fldChar w:fldCharType="begin"/>
      </w:r>
      <w:r>
        <w:rPr>
          <w:noProof/>
        </w:rPr>
        <w:instrText xml:space="preserve"> PAGEREF _Toc444509679 \h </w:instrText>
      </w:r>
      <w:r>
        <w:rPr>
          <w:noProof/>
        </w:rPr>
      </w:r>
      <w:r>
        <w:rPr>
          <w:noProof/>
        </w:rPr>
        <w:fldChar w:fldCharType="separate"/>
      </w:r>
      <w:r>
        <w:rPr>
          <w:noProof/>
        </w:rPr>
        <w:t>13</w:t>
      </w:r>
      <w:r>
        <w:rPr>
          <w:noProof/>
        </w:rPr>
        <w:fldChar w:fldCharType="end"/>
      </w:r>
    </w:p>
    <w:p w:rsidR="00043821" w:rsidRDefault="0046069D">
      <w:pPr>
        <w:pStyle w:val="TOC3"/>
        <w:rPr>
          <w:rFonts w:asciiTheme="minorHAnsi" w:eastAsiaTheme="minorEastAsia" w:hAnsiTheme="minorHAnsi" w:cstheme="minorBidi"/>
          <w:noProof/>
          <w:sz w:val="22"/>
          <w:lang w:eastAsia="en-AU" w:bidi="ar-SA"/>
        </w:rPr>
      </w:pPr>
      <w:r>
        <w:rPr>
          <w:rFonts w:cs="Times New Roman"/>
          <w:noProof/>
        </w:rPr>
        <w:t>20.1</w:t>
      </w:r>
      <w:r>
        <w:rPr>
          <w:rFonts w:asciiTheme="minorHAnsi" w:eastAsiaTheme="minorEastAsia" w:hAnsiTheme="minorHAnsi" w:cstheme="minorBidi"/>
          <w:noProof/>
          <w:sz w:val="22"/>
          <w:lang w:eastAsia="en-AU" w:bidi="ar-SA"/>
        </w:rPr>
        <w:tab/>
      </w:r>
      <w:r>
        <w:rPr>
          <w:noProof/>
        </w:rPr>
        <w:t>Supervision requirements specific to VET Students</w:t>
      </w:r>
      <w:r>
        <w:rPr>
          <w:noProof/>
        </w:rPr>
        <w:tab/>
      </w:r>
      <w:r>
        <w:rPr>
          <w:noProof/>
        </w:rPr>
        <w:fldChar w:fldCharType="begin"/>
      </w:r>
      <w:r>
        <w:rPr>
          <w:noProof/>
        </w:rPr>
        <w:instrText xml:space="preserve"> PAGEREF _Toc444509680 \h </w:instrText>
      </w:r>
      <w:r>
        <w:rPr>
          <w:noProof/>
        </w:rPr>
      </w:r>
      <w:r>
        <w:rPr>
          <w:noProof/>
        </w:rPr>
        <w:fldChar w:fldCharType="separate"/>
      </w:r>
      <w:r>
        <w:rPr>
          <w:noProof/>
        </w:rPr>
        <w:t>13</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1</w:t>
      </w:r>
      <w:r>
        <w:rPr>
          <w:noProof/>
        </w:rPr>
        <w:t xml:space="preserve"> – Student Placement Schedule</w:t>
      </w:r>
      <w:r>
        <w:rPr>
          <w:noProof/>
        </w:rPr>
        <w:tab/>
      </w:r>
      <w:r>
        <w:rPr>
          <w:noProof/>
        </w:rPr>
        <w:fldChar w:fldCharType="begin"/>
      </w:r>
      <w:r>
        <w:rPr>
          <w:noProof/>
        </w:rPr>
        <w:instrText xml:space="preserve"> PAGEREF _Toc444509681 \h </w:instrText>
      </w:r>
      <w:r>
        <w:rPr>
          <w:noProof/>
        </w:rPr>
      </w:r>
      <w:r>
        <w:rPr>
          <w:noProof/>
        </w:rPr>
        <w:fldChar w:fldCharType="separate"/>
      </w:r>
      <w:r>
        <w:rPr>
          <w:noProof/>
        </w:rPr>
        <w:t>14</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2</w:t>
      </w:r>
      <w:r>
        <w:rPr>
          <w:noProof/>
        </w:rPr>
        <w:t xml:space="preserve"> – Agreed variations to template agreement</w:t>
      </w:r>
      <w:r>
        <w:rPr>
          <w:noProof/>
        </w:rPr>
        <w:tab/>
      </w:r>
      <w:r>
        <w:rPr>
          <w:noProof/>
        </w:rPr>
        <w:fldChar w:fldCharType="begin"/>
      </w:r>
      <w:r>
        <w:rPr>
          <w:noProof/>
        </w:rPr>
        <w:instrText xml:space="preserve"> PAGEREF _Toc444509682 \h </w:instrText>
      </w:r>
      <w:r>
        <w:rPr>
          <w:noProof/>
        </w:rPr>
      </w:r>
      <w:r>
        <w:rPr>
          <w:noProof/>
        </w:rPr>
        <w:fldChar w:fldCharType="separate"/>
      </w:r>
      <w:r>
        <w:rPr>
          <w:noProof/>
        </w:rPr>
        <w:t>16</w:t>
      </w:r>
      <w:r>
        <w:rPr>
          <w:noProof/>
        </w:rPr>
        <w:fldChar w:fldCharType="end"/>
      </w:r>
    </w:p>
    <w:p w:rsidR="00043821" w:rsidRDefault="0046069D">
      <w:pPr>
        <w:pStyle w:val="TOC2"/>
        <w:rPr>
          <w:rFonts w:asciiTheme="minorHAnsi" w:eastAsiaTheme="minorEastAsia" w:hAnsiTheme="minorHAnsi" w:cstheme="minorBidi"/>
          <w:b w:val="0"/>
          <w:bCs w:val="0"/>
          <w:noProof/>
          <w:spacing w:val="0"/>
          <w:szCs w:val="22"/>
          <w:lang w:eastAsia="en-AU" w:bidi="ar-SA"/>
        </w:rPr>
      </w:pPr>
      <w:r>
        <w:rPr>
          <w:rFonts w:cs="Times New Roman"/>
          <w:noProof/>
        </w:rPr>
        <w:t>Schedule 3</w:t>
      </w:r>
      <w:r>
        <w:rPr>
          <w:noProof/>
        </w:rPr>
        <w:t xml:space="preserve"> – Student Undertaking</w:t>
      </w:r>
      <w:r>
        <w:rPr>
          <w:noProof/>
        </w:rPr>
        <w:tab/>
      </w:r>
      <w:r>
        <w:rPr>
          <w:noProof/>
        </w:rPr>
        <w:fldChar w:fldCharType="begin"/>
      </w:r>
      <w:r>
        <w:rPr>
          <w:noProof/>
        </w:rPr>
        <w:instrText xml:space="preserve"> PAGEREF _Toc444509683 \h </w:instrText>
      </w:r>
      <w:r>
        <w:rPr>
          <w:noProof/>
        </w:rPr>
      </w:r>
      <w:r>
        <w:rPr>
          <w:noProof/>
        </w:rPr>
        <w:fldChar w:fldCharType="separate"/>
      </w:r>
      <w:r>
        <w:rPr>
          <w:noProof/>
        </w:rPr>
        <w:t>17</w:t>
      </w:r>
      <w:r>
        <w:rPr>
          <w:noProof/>
        </w:rPr>
        <w:fldChar w:fldCharType="end"/>
      </w:r>
    </w:p>
    <w:p w:rsidR="00043821" w:rsidRDefault="0046069D">
      <w:pPr>
        <w:pStyle w:val="TOC1"/>
        <w:rPr>
          <w:rFonts w:asciiTheme="minorHAnsi" w:eastAsiaTheme="minorEastAsia" w:hAnsiTheme="minorHAnsi" w:cstheme="minorBidi"/>
          <w:b w:val="0"/>
          <w:bCs w:val="0"/>
          <w:noProof/>
          <w:spacing w:val="0"/>
          <w:sz w:val="22"/>
          <w:szCs w:val="22"/>
          <w:lang w:eastAsia="en-AU" w:bidi="ar-SA"/>
        </w:rPr>
      </w:pPr>
      <w:r>
        <w:rPr>
          <w:noProof/>
        </w:rPr>
        <w:t>Signing page</w:t>
      </w:r>
      <w:r>
        <w:rPr>
          <w:noProof/>
        </w:rPr>
        <w:tab/>
      </w:r>
      <w:r>
        <w:rPr>
          <w:noProof/>
        </w:rPr>
        <w:fldChar w:fldCharType="begin"/>
      </w:r>
      <w:r>
        <w:rPr>
          <w:noProof/>
        </w:rPr>
        <w:instrText xml:space="preserve"> PAGEREF _Toc444509684 \h </w:instrText>
      </w:r>
      <w:r>
        <w:rPr>
          <w:noProof/>
        </w:rPr>
      </w:r>
      <w:r>
        <w:rPr>
          <w:noProof/>
        </w:rPr>
        <w:fldChar w:fldCharType="separate"/>
      </w:r>
      <w:r>
        <w:rPr>
          <w:noProof/>
        </w:rPr>
        <w:t>18</w:t>
      </w:r>
      <w:r>
        <w:rPr>
          <w:noProof/>
        </w:rPr>
        <w:fldChar w:fldCharType="end"/>
      </w:r>
    </w:p>
    <w:p w:rsidR="00043821" w:rsidRDefault="0046069D">
      <w:r>
        <w:fldChar w:fldCharType="end"/>
      </w:r>
    </w:p>
    <w:tbl>
      <w:tblPr>
        <w:tblW w:w="0" w:type="auto"/>
        <w:tblLayout w:type="fixed"/>
        <w:tblCellMar>
          <w:left w:w="0" w:type="dxa"/>
          <w:right w:w="0" w:type="dxa"/>
        </w:tblCellMar>
        <w:tblLook w:val="0000" w:firstRow="0" w:lastRow="0" w:firstColumn="0" w:lastColumn="0" w:noHBand="0" w:noVBand="0"/>
      </w:tblPr>
      <w:tblGrid>
        <w:gridCol w:w="9356"/>
      </w:tblGrid>
      <w:tr w:rsidR="00043821">
        <w:trPr>
          <w:cantSplit/>
          <w:trHeight w:hRule="exact" w:val="20"/>
        </w:trPr>
        <w:tc>
          <w:tcPr>
            <w:tcW w:w="9356" w:type="dxa"/>
            <w:tcBorders>
              <w:bottom w:val="single" w:sz="4" w:space="0" w:color="808080"/>
            </w:tcBorders>
          </w:tcPr>
          <w:p w:rsidR="00043821" w:rsidRDefault="00043821"/>
        </w:tc>
      </w:tr>
    </w:tbl>
    <w:p w:rsidR="00043821" w:rsidRDefault="00043821"/>
    <w:p w:rsidR="00043821" w:rsidRDefault="0046069D">
      <w:pPr>
        <w:rPr>
          <w:vanish/>
          <w:color w:val="008000"/>
          <w:sz w:val="15"/>
          <w:szCs w:val="15"/>
        </w:rPr>
      </w:pPr>
      <w:r>
        <w:rPr>
          <w:vanish/>
          <w:color w:val="008000"/>
          <w:sz w:val="15"/>
          <w:szCs w:val="15"/>
        </w:rPr>
        <w:t xml:space="preserve">To </w:t>
      </w:r>
      <w:r>
        <w:rPr>
          <w:b/>
          <w:vanish/>
          <w:color w:val="7F7F7F"/>
          <w:sz w:val="15"/>
          <w:szCs w:val="15"/>
        </w:rPr>
        <w:t>UPDATE</w:t>
      </w:r>
      <w:r>
        <w:rPr>
          <w:vanish/>
          <w:color w:val="008000"/>
          <w:sz w:val="15"/>
          <w:szCs w:val="15"/>
        </w:rPr>
        <w:t xml:space="preserve">  the table of contents - position your cursor in the TOC and </w:t>
      </w:r>
      <w:r>
        <w:rPr>
          <w:b/>
          <w:vanish/>
          <w:color w:val="595959"/>
          <w:sz w:val="15"/>
          <w:szCs w:val="15"/>
        </w:rPr>
        <w:t>press the F9 function key</w:t>
      </w:r>
      <w:r>
        <w:rPr>
          <w:vanish/>
          <w:color w:val="008000"/>
          <w:sz w:val="15"/>
          <w:szCs w:val="15"/>
        </w:rPr>
        <w:t xml:space="preserve"> – If you need to </w:t>
      </w:r>
      <w:r>
        <w:rPr>
          <w:b/>
          <w:vanish/>
          <w:color w:val="7F7F7F"/>
          <w:sz w:val="15"/>
          <w:szCs w:val="15"/>
        </w:rPr>
        <w:t>CREATE</w:t>
      </w:r>
      <w:r>
        <w:rPr>
          <w:vanish/>
          <w:color w:val="008000"/>
          <w:sz w:val="15"/>
          <w:szCs w:val="15"/>
        </w:rPr>
        <w:t xml:space="preserve"> the table of contents click on the </w:t>
      </w:r>
      <w:r>
        <w:rPr>
          <w:b/>
          <w:vanish/>
          <w:color w:val="008000"/>
          <w:sz w:val="15"/>
          <w:szCs w:val="15"/>
        </w:rPr>
        <w:t>'Generate ME TOC'</w:t>
      </w:r>
      <w:r>
        <w:rPr>
          <w:vanish/>
          <w:color w:val="008000"/>
          <w:sz w:val="15"/>
          <w:szCs w:val="15"/>
        </w:rPr>
        <w:t xml:space="preserve"> icon on the </w:t>
      </w:r>
      <w:r>
        <w:rPr>
          <w:b/>
          <w:vanish/>
          <w:color w:val="008000"/>
          <w:sz w:val="15"/>
          <w:szCs w:val="15"/>
        </w:rPr>
        <w:t>Agreement Deed tab</w:t>
      </w:r>
      <w:r>
        <w:rPr>
          <w:vanish/>
          <w:color w:val="008000"/>
          <w:sz w:val="15"/>
          <w:szCs w:val="15"/>
        </w:rPr>
        <w:t xml:space="preserve"> above </w:t>
      </w:r>
      <w:r>
        <w:rPr>
          <w:b/>
          <w:vanish/>
          <w:color w:val="008000"/>
          <w:sz w:val="15"/>
          <w:szCs w:val="15"/>
        </w:rPr>
        <w:t>OR</w:t>
      </w:r>
      <w:r>
        <w:rPr>
          <w:vanish/>
          <w:color w:val="008000"/>
          <w:sz w:val="15"/>
          <w:szCs w:val="15"/>
        </w:rPr>
        <w:t xml:space="preserve"> click on the </w:t>
      </w:r>
      <w:r>
        <w:rPr>
          <w:b/>
          <w:i/>
          <w:vanish/>
          <w:color w:val="008000"/>
          <w:sz w:val="15"/>
          <w:szCs w:val="15"/>
        </w:rPr>
        <w:t>'References' tab</w:t>
      </w:r>
      <w:r>
        <w:rPr>
          <w:vanish/>
          <w:color w:val="008000"/>
          <w:sz w:val="15"/>
          <w:szCs w:val="15"/>
        </w:rPr>
        <w:t xml:space="preserve"> and select </w:t>
      </w:r>
      <w:r>
        <w:rPr>
          <w:b/>
          <w:vanish/>
          <w:color w:val="008000"/>
          <w:sz w:val="15"/>
          <w:szCs w:val="15"/>
        </w:rPr>
        <w:t>'ME TOC'</w:t>
      </w:r>
    </w:p>
    <w:p w:rsidR="00043821" w:rsidRPr="0051591E" w:rsidRDefault="0046069D">
      <w:pPr>
        <w:pStyle w:val="MEChapterheading"/>
      </w:pPr>
      <w:r>
        <w:br w:type="page"/>
      </w:r>
      <w:bookmarkStart w:id="4" w:name="_Toc444509650"/>
      <w:permStart w:id="605693261" w:edGrp="everyone"/>
      <w:r w:rsidRPr="0051591E">
        <w:lastRenderedPageBreak/>
        <w:t>Details</w:t>
      </w:r>
      <w:bookmarkEnd w:id="4"/>
    </w:p>
    <w:tbl>
      <w:tblPr>
        <w:tblW w:w="9498" w:type="dxa"/>
        <w:tblBorders>
          <w:bottom w:val="single" w:sz="4" w:space="0" w:color="auto"/>
        </w:tblBorders>
        <w:tblLayout w:type="fixed"/>
        <w:tblCellMar>
          <w:left w:w="0" w:type="dxa"/>
          <w:right w:w="0" w:type="dxa"/>
        </w:tblCellMar>
        <w:tblLook w:val="0000" w:firstRow="0" w:lastRow="0" w:firstColumn="0" w:lastColumn="0" w:noHBand="0" w:noVBand="0"/>
      </w:tblPr>
      <w:tblGrid>
        <w:gridCol w:w="2268"/>
        <w:gridCol w:w="7230"/>
      </w:tblGrid>
      <w:tr w:rsidR="00043821" w:rsidRPr="0051591E" w:rsidTr="0051591E">
        <w:tc>
          <w:tcPr>
            <w:tcW w:w="2268" w:type="dxa"/>
          </w:tcPr>
          <w:p w:rsidR="00043821" w:rsidRPr="0051591E" w:rsidRDefault="0046069D">
            <w:pPr>
              <w:spacing w:after="0"/>
              <w:rPr>
                <w:sz w:val="28"/>
                <w:szCs w:val="28"/>
              </w:rPr>
            </w:pPr>
            <w:r w:rsidRPr="0051591E">
              <w:rPr>
                <w:sz w:val="28"/>
                <w:szCs w:val="28"/>
              </w:rPr>
              <w:t>Date</w:t>
            </w:r>
          </w:p>
        </w:tc>
        <w:tc>
          <w:tcPr>
            <w:tcW w:w="7230" w:type="dxa"/>
            <w:vAlign w:val="bottom"/>
          </w:tcPr>
          <w:p w:rsidR="00043821" w:rsidRPr="0051591E" w:rsidRDefault="0051591E" w:rsidP="00232CFA">
            <w:r w:rsidRPr="0051591E">
              <w:t xml:space="preserve"> </w:t>
            </w:r>
            <w:r w:rsidR="002F0CB7">
              <w:t>July 2023</w:t>
            </w:r>
          </w:p>
        </w:tc>
      </w:tr>
    </w:tbl>
    <w:p w:rsidR="00043821" w:rsidRPr="0051591E" w:rsidRDefault="0046069D">
      <w:pPr>
        <w:pStyle w:val="MESubheading"/>
      </w:pPr>
      <w:r w:rsidRPr="0051591E">
        <w:t>Parties</w:t>
      </w:r>
    </w:p>
    <w:tbl>
      <w:tblPr>
        <w:tblW w:w="9498" w:type="dxa"/>
        <w:tblLayout w:type="fixed"/>
        <w:tblCellMar>
          <w:left w:w="0" w:type="dxa"/>
          <w:right w:w="0" w:type="dxa"/>
        </w:tblCellMar>
        <w:tblLook w:val="0000" w:firstRow="0" w:lastRow="0" w:firstColumn="0" w:lastColumn="0" w:noHBand="0" w:noVBand="0"/>
      </w:tblPr>
      <w:tblGrid>
        <w:gridCol w:w="2268"/>
        <w:gridCol w:w="7230"/>
      </w:tblGrid>
      <w:tr w:rsidR="00043821" w:rsidRPr="0051591E">
        <w:tc>
          <w:tcPr>
            <w:tcW w:w="2268" w:type="dxa"/>
            <w:tcMar>
              <w:top w:w="227" w:type="dxa"/>
            </w:tcMar>
          </w:tcPr>
          <w:p w:rsidR="00043821" w:rsidRPr="0051591E" w:rsidRDefault="0046069D">
            <w:pPr>
              <w:pStyle w:val="PartiesDetails"/>
            </w:pPr>
            <w:r w:rsidRPr="0051591E">
              <w:t xml:space="preserve">Student Placement Provider </w:t>
            </w:r>
          </w:p>
        </w:tc>
        <w:tc>
          <w:tcPr>
            <w:tcW w:w="7230" w:type="dxa"/>
          </w:tcPr>
          <w:p w:rsidR="00043821" w:rsidRPr="0051591E" w:rsidRDefault="001E46CA">
            <w:pPr>
              <w:pStyle w:val="PartiesDetails"/>
            </w:pPr>
            <w:r>
              <w:t xml:space="preserve">Grampians Health </w:t>
            </w:r>
            <w:r w:rsidR="0051591E" w:rsidRPr="0051591E">
              <w:t xml:space="preserve"> </w:t>
            </w:r>
          </w:p>
        </w:tc>
      </w:tr>
      <w:tr w:rsidR="00043821" w:rsidRPr="0051591E">
        <w:tc>
          <w:tcPr>
            <w:tcW w:w="2268" w:type="dxa"/>
          </w:tcPr>
          <w:p w:rsidR="00043821" w:rsidRPr="0051591E" w:rsidRDefault="0046069D">
            <w:pPr>
              <w:pStyle w:val="PartiesDetails"/>
            </w:pPr>
            <w:r w:rsidRPr="0051591E">
              <w:t xml:space="preserve">ABN </w:t>
            </w:r>
          </w:p>
        </w:tc>
        <w:tc>
          <w:tcPr>
            <w:tcW w:w="7230" w:type="dxa"/>
          </w:tcPr>
          <w:p w:rsidR="00043821" w:rsidRPr="0051591E" w:rsidRDefault="0051591E">
            <w:pPr>
              <w:pStyle w:val="PartiesDetails"/>
              <w:rPr>
                <w:b/>
              </w:rPr>
            </w:pPr>
            <w:r>
              <w:rPr>
                <w:b/>
              </w:rPr>
              <w:t xml:space="preserve"> 39089584391</w:t>
            </w:r>
          </w:p>
        </w:tc>
      </w:tr>
      <w:tr w:rsidR="00043821" w:rsidTr="0051591E">
        <w:tc>
          <w:tcPr>
            <w:tcW w:w="2268" w:type="dxa"/>
            <w:shd w:val="clear" w:color="auto" w:fill="auto"/>
          </w:tcPr>
          <w:p w:rsidR="00043821" w:rsidRPr="0051591E" w:rsidRDefault="0046069D">
            <w:pPr>
              <w:pStyle w:val="PartiesDetails"/>
            </w:pPr>
            <w:r w:rsidRPr="0051591E">
              <w:t xml:space="preserve">Address </w:t>
            </w:r>
          </w:p>
        </w:tc>
        <w:tc>
          <w:tcPr>
            <w:tcW w:w="7230" w:type="dxa"/>
            <w:shd w:val="clear" w:color="auto" w:fill="auto"/>
          </w:tcPr>
          <w:p w:rsidR="00043821" w:rsidRPr="0051591E" w:rsidRDefault="0051591E">
            <w:pPr>
              <w:pStyle w:val="PartiesDetails"/>
            </w:pPr>
            <w:r w:rsidRPr="0051591E">
              <w:t xml:space="preserve"> 1 Drummond St Nth, Ballarat. Vic 3350 </w:t>
            </w:r>
          </w:p>
        </w:tc>
      </w:tr>
    </w:tbl>
    <w:p w:rsidR="00043821" w:rsidRDefault="00043821">
      <w:pPr>
        <w:pStyle w:val="NormalSingle"/>
      </w:pPr>
      <w:bookmarkStart w:id="5" w:name="bkNoRef1" w:colFirst="0" w:colLast="2"/>
    </w:p>
    <w:tbl>
      <w:tblPr>
        <w:tblW w:w="9498" w:type="dxa"/>
        <w:tblLayout w:type="fixed"/>
        <w:tblCellMar>
          <w:left w:w="0" w:type="dxa"/>
          <w:right w:w="0" w:type="dxa"/>
        </w:tblCellMar>
        <w:tblLook w:val="0000" w:firstRow="0" w:lastRow="0" w:firstColumn="0" w:lastColumn="0" w:noHBand="0" w:noVBand="0"/>
      </w:tblPr>
      <w:tblGrid>
        <w:gridCol w:w="2268"/>
        <w:gridCol w:w="7230"/>
      </w:tblGrid>
      <w:tr w:rsidR="00043821">
        <w:tc>
          <w:tcPr>
            <w:tcW w:w="2268" w:type="dxa"/>
            <w:tcBorders>
              <w:top w:val="single" w:sz="4" w:space="0" w:color="808080"/>
            </w:tcBorders>
            <w:tcMar>
              <w:top w:w="227" w:type="dxa"/>
            </w:tcMar>
          </w:tcPr>
          <w:bookmarkEnd w:id="5"/>
          <w:p w:rsidR="00043821" w:rsidRDefault="0046069D">
            <w:pPr>
              <w:pStyle w:val="PartiesDetails"/>
            </w:pPr>
            <w:r>
              <w:t xml:space="preserve">Education Provider </w:t>
            </w:r>
          </w:p>
        </w:tc>
        <w:tc>
          <w:tcPr>
            <w:tcW w:w="7230" w:type="dxa"/>
            <w:tcBorders>
              <w:top w:val="single" w:sz="4" w:space="0" w:color="808080"/>
            </w:tcBorders>
            <w:tcMar>
              <w:top w:w="113" w:type="dxa"/>
            </w:tcMar>
          </w:tcPr>
          <w:p w:rsidR="00043821" w:rsidRDefault="00043821">
            <w:pPr>
              <w:pStyle w:val="PartiesDetails"/>
            </w:pPr>
          </w:p>
        </w:tc>
      </w:tr>
      <w:tr w:rsidR="00043821">
        <w:tc>
          <w:tcPr>
            <w:tcW w:w="2268" w:type="dxa"/>
          </w:tcPr>
          <w:p w:rsidR="00043821" w:rsidRDefault="0046069D">
            <w:pPr>
              <w:pStyle w:val="PartiesDetails"/>
            </w:pPr>
            <w:r>
              <w:t xml:space="preserve">ABN </w:t>
            </w:r>
          </w:p>
        </w:tc>
        <w:tc>
          <w:tcPr>
            <w:tcW w:w="7230" w:type="dxa"/>
          </w:tcPr>
          <w:p w:rsidR="00043821" w:rsidRDefault="00043821">
            <w:pPr>
              <w:pStyle w:val="PartiesDetails"/>
              <w:rPr>
                <w:b/>
              </w:rPr>
            </w:pPr>
          </w:p>
        </w:tc>
      </w:tr>
      <w:tr w:rsidR="00043821">
        <w:tc>
          <w:tcPr>
            <w:tcW w:w="2268" w:type="dxa"/>
          </w:tcPr>
          <w:p w:rsidR="00043821" w:rsidRDefault="0046069D">
            <w:pPr>
              <w:pStyle w:val="PartiesDetails"/>
            </w:pPr>
            <w:r>
              <w:t xml:space="preserve">Address </w:t>
            </w:r>
          </w:p>
        </w:tc>
        <w:tc>
          <w:tcPr>
            <w:tcW w:w="7230" w:type="dxa"/>
          </w:tcPr>
          <w:p w:rsidR="00043821" w:rsidRDefault="00043821">
            <w:pPr>
              <w:pStyle w:val="PartiesDetails"/>
            </w:pPr>
          </w:p>
        </w:tc>
      </w:tr>
    </w:tbl>
    <w:p w:rsidR="00043821" w:rsidRDefault="00043821">
      <w:pPr>
        <w:pStyle w:val="NormalSingle"/>
      </w:pPr>
      <w:bookmarkStart w:id="6" w:name="bkNoRef2" w:colFirst="0" w:colLast="2"/>
    </w:p>
    <w:bookmarkEnd w:id="6"/>
    <w:permEnd w:id="605693261"/>
    <w:p w:rsidR="00043821" w:rsidRDefault="00043821">
      <w:pPr>
        <w:pStyle w:val="NormalSingle"/>
        <w:pBdr>
          <w:bottom w:val="single" w:sz="4" w:space="1" w:color="auto"/>
        </w:pBdr>
        <w:spacing w:line="40" w:lineRule="exact"/>
      </w:pPr>
    </w:p>
    <w:p w:rsidR="00043821" w:rsidRDefault="0046069D">
      <w:pPr>
        <w:pStyle w:val="MESubheading"/>
      </w:pPr>
      <w:r>
        <w:t>Background</w:t>
      </w:r>
    </w:p>
    <w:p w:rsidR="00043821" w:rsidRDefault="0046069D">
      <w:pPr>
        <w:pStyle w:val="Level1"/>
      </w:pPr>
      <w:bookmarkStart w:id="7" w:name="bkInsertText"/>
      <w:bookmarkEnd w:id="7"/>
      <w:r>
        <w:t>The Student Placement Provider and the Education Provider have agreed to conduct Student Placements in accordance with the terms and conditions of this Agreement.</w:t>
      </w:r>
    </w:p>
    <w:p w:rsidR="00043821" w:rsidRDefault="00043821">
      <w:pPr>
        <w:pStyle w:val="MEChapterheading"/>
        <w:rPr>
          <w:sz w:val="32"/>
          <w:szCs w:val="32"/>
        </w:rPr>
      </w:pPr>
    </w:p>
    <w:p w:rsidR="00043821" w:rsidRDefault="0046069D">
      <w:pPr>
        <w:pStyle w:val="MEChapterheading"/>
        <w:rPr>
          <w:sz w:val="32"/>
          <w:szCs w:val="32"/>
        </w:rPr>
      </w:pPr>
      <w:bookmarkStart w:id="8" w:name="_Toc444509651"/>
      <w:r>
        <w:rPr>
          <w:sz w:val="32"/>
          <w:szCs w:val="32"/>
        </w:rPr>
        <w:t>Agreed terms</w:t>
      </w:r>
      <w:bookmarkEnd w:id="8"/>
    </w:p>
    <w:p w:rsidR="00043821" w:rsidRDefault="0046069D">
      <w:pPr>
        <w:pStyle w:val="MELegal1"/>
      </w:pPr>
      <w:bookmarkStart w:id="9" w:name="_Toc444509652"/>
      <w:r>
        <w:t>Defined terms</w:t>
      </w:r>
      <w:bookmarkEnd w:id="9"/>
      <w:r>
        <w:t xml:space="preserve"> </w:t>
      </w:r>
    </w:p>
    <w:p w:rsidR="00043821" w:rsidRDefault="0046069D">
      <w:pPr>
        <w:keepNext/>
        <w:ind w:left="680"/>
      </w:pPr>
      <w:r>
        <w:t>In this document:</w:t>
      </w:r>
    </w:p>
    <w:p w:rsidR="00043821" w:rsidRDefault="0046069D">
      <w:pPr>
        <w:pStyle w:val="DefinitionL1"/>
        <w:rPr>
          <w:b/>
        </w:rPr>
      </w:pPr>
      <w:bookmarkStart w:id="10" w:name="_bkAgreedCorp"/>
      <w:bookmarkEnd w:id="10"/>
      <w:r>
        <w:rPr>
          <w:b/>
        </w:rPr>
        <w:t>Agreement</w:t>
      </w:r>
      <w:r>
        <w:t xml:space="preserve"> means this document, including the Schedules.</w:t>
      </w:r>
    </w:p>
    <w:p w:rsidR="00043821" w:rsidRDefault="0046069D">
      <w:pPr>
        <w:pStyle w:val="DefinitionL1"/>
      </w:pPr>
      <w:r>
        <w:rPr>
          <w:b/>
        </w:rPr>
        <w:t xml:space="preserve">Business Day </w:t>
      </w:r>
      <w:r>
        <w:t>means, in relation to anything that needs to be done or received, a day not being a Saturday, Sunday or declared public holiday in Melbourne or a holiday of the Education Provider as published in the Education Provider's academic calendar from time to time.</w:t>
      </w:r>
    </w:p>
    <w:p w:rsidR="00043821" w:rsidRDefault="0046069D">
      <w:pPr>
        <w:pStyle w:val="DefinitionL1"/>
      </w:pPr>
      <w:r>
        <w:rPr>
          <w:b/>
        </w:rPr>
        <w:t xml:space="preserve">Clinical Education </w:t>
      </w:r>
      <w:r>
        <w:t>means supervised practical experience in a relevant discipline.</w:t>
      </w:r>
    </w:p>
    <w:p w:rsidR="00043821" w:rsidRDefault="0046069D">
      <w:pPr>
        <w:pStyle w:val="DefinitionL1"/>
      </w:pPr>
      <w:r>
        <w:rPr>
          <w:b/>
        </w:rPr>
        <w:t xml:space="preserve">Clinical Supervisor </w:t>
      </w:r>
      <w:r>
        <w:t xml:space="preserve">refers to a person nominated by the parties and named in </w:t>
      </w:r>
      <w:r w:rsidR="002651B3">
        <w:t>Placeright</w:t>
      </w:r>
      <w:r>
        <w:t xml:space="preserve"> or other written communication whose role includes the provision of supervision of an allocated Student or group of Students throughout a single Student Placement.</w:t>
      </w:r>
    </w:p>
    <w:p w:rsidR="00043821" w:rsidRDefault="0046069D">
      <w:pPr>
        <w:pStyle w:val="DefinitionL1"/>
      </w:pPr>
      <w:r>
        <w:rPr>
          <w:b/>
        </w:rPr>
        <w:t xml:space="preserve">Commencement Date </w:t>
      </w:r>
      <w:r>
        <w:t>of this Agreement means the date on which this Agreement has been signed by both parties.</w:t>
      </w:r>
    </w:p>
    <w:p w:rsidR="00043821" w:rsidRDefault="0046069D">
      <w:pPr>
        <w:pStyle w:val="DefinitionL1"/>
        <w:rPr>
          <w:b/>
        </w:rPr>
      </w:pPr>
      <w:r>
        <w:rPr>
          <w:b/>
        </w:rPr>
        <w:t xml:space="preserve">Confidential Information </w:t>
      </w:r>
      <w:r>
        <w:t xml:space="preserve">means any information or data, including Personal Information as defined in the </w:t>
      </w:r>
      <w:r>
        <w:rPr>
          <w:i/>
        </w:rPr>
        <w:t>Privacy and Data Protection Act 2014</w:t>
      </w:r>
      <w:r>
        <w:t xml:space="preserve"> (Vic) and Health Information as defined in the </w:t>
      </w:r>
      <w:r>
        <w:rPr>
          <w:i/>
        </w:rPr>
        <w:t>Health Records Act 2001</w:t>
      </w:r>
      <w:r>
        <w:t xml:space="preserve"> (Vic), whether or not in a material form, which is confidential to a party including confidential information acquired, collected or developed for the purpose of the Student Placement or obtained during the Term of this Agreement, except that which is already in the public domain otherwise than as a result of a breach of this Agreement.</w:t>
      </w:r>
    </w:p>
    <w:p w:rsidR="00043821" w:rsidRDefault="0046069D">
      <w:pPr>
        <w:pStyle w:val="DefinitionL1"/>
      </w:pPr>
      <w:r>
        <w:rPr>
          <w:b/>
        </w:rPr>
        <w:t xml:space="preserve">CrimTrac </w:t>
      </w:r>
      <w:r>
        <w:t xml:space="preserve">means the executive agency within the Commonwealth Attorney General's portfolio that provides, on behalf of the Australia Police Services, national criminal history record checking services to accredited third-party agencies. </w:t>
      </w:r>
    </w:p>
    <w:p w:rsidR="00043821" w:rsidRDefault="0046069D">
      <w:pPr>
        <w:pStyle w:val="DefinitionL1"/>
      </w:pPr>
      <w:r>
        <w:rPr>
          <w:b/>
        </w:rPr>
        <w:lastRenderedPageBreak/>
        <w:t xml:space="preserve">Dispute </w:t>
      </w:r>
      <w:r>
        <w:t>means any dispute or difference between the Student Placement Provider and the Education Provider that arises under or in connection with this Agreement.</w:t>
      </w:r>
    </w:p>
    <w:p w:rsidR="00043821" w:rsidRDefault="0046069D">
      <w:pPr>
        <w:pStyle w:val="DefinitionL1"/>
      </w:pPr>
      <w:r>
        <w:rPr>
          <w:b/>
        </w:rPr>
        <w:t xml:space="preserve">Education Provider </w:t>
      </w:r>
      <w:r>
        <w:t xml:space="preserve">means the entity specified in </w:t>
      </w:r>
      <w:r>
        <w:fldChar w:fldCharType="begin"/>
      </w:r>
      <w:r>
        <w:instrText xml:space="preserve"> REF _Ref438550460 \r \h </w:instrText>
      </w:r>
      <w:r>
        <w:fldChar w:fldCharType="separate"/>
      </w:r>
      <w:r>
        <w:t>Schedule 1</w:t>
      </w:r>
      <w:r>
        <w:fldChar w:fldCharType="end"/>
      </w:r>
      <w:r>
        <w:t>.</w:t>
      </w:r>
    </w:p>
    <w:p w:rsidR="00043821" w:rsidRDefault="0046069D">
      <w:pPr>
        <w:pStyle w:val="DefinitionL1"/>
      </w:pPr>
      <w:r>
        <w:rPr>
          <w:b/>
        </w:rPr>
        <w:t xml:space="preserve">Education Provider Contact Person </w:t>
      </w:r>
      <w:r>
        <w:t xml:space="preserve">means the person named in </w:t>
      </w:r>
      <w:r>
        <w:fldChar w:fldCharType="begin"/>
      </w:r>
      <w:r>
        <w:instrText xml:space="preserve"> REF _Ref438550460 \r \h </w:instrText>
      </w:r>
      <w:r>
        <w:fldChar w:fldCharType="separate"/>
      </w:r>
      <w:r>
        <w:t>Schedule 1</w:t>
      </w:r>
      <w:r>
        <w:fldChar w:fldCharType="end"/>
      </w:r>
      <w:r>
        <w:t xml:space="preserve"> and nominated by the Education Provider to administer each Student Placement and the placement of Students at the Student Placement Provider in conjunction with the relevant Student Placement Provider</w:t>
      </w:r>
      <w:r>
        <w:rPr>
          <w:b/>
        </w:rPr>
        <w:t xml:space="preserve"> </w:t>
      </w:r>
      <w:r>
        <w:t>Contact Person.</w:t>
      </w:r>
    </w:p>
    <w:p w:rsidR="00043821" w:rsidRDefault="0046069D">
      <w:pPr>
        <w:pStyle w:val="DefinitionL1"/>
        <w:keepNext/>
      </w:pPr>
      <w:r>
        <w:rPr>
          <w:b/>
        </w:rPr>
        <w:t>Intellectual Property</w:t>
      </w:r>
      <w:r>
        <w:t xml:space="preserve"> includes:</w:t>
      </w:r>
    </w:p>
    <w:p w:rsidR="00043821" w:rsidRDefault="0046069D">
      <w:pPr>
        <w:pStyle w:val="DefinitionL2"/>
      </w:pPr>
      <w:r>
        <w:t>patents, copyright, registered designs, trademarks; and</w:t>
      </w:r>
    </w:p>
    <w:p w:rsidR="00043821" w:rsidRDefault="0046069D">
      <w:pPr>
        <w:pStyle w:val="DefinitionL1"/>
      </w:pPr>
      <w:r>
        <w:t>(b)</w:t>
      </w:r>
      <w:r>
        <w:tab/>
        <w:t>any application or right to apply for registration of any of those rights.</w:t>
      </w:r>
    </w:p>
    <w:p w:rsidR="00043821" w:rsidRDefault="0046069D">
      <w:pPr>
        <w:pStyle w:val="DefinitionL1"/>
        <w:rPr>
          <w:b/>
        </w:rPr>
      </w:pPr>
      <w:r>
        <w:rPr>
          <w:b/>
        </w:rPr>
        <w:t xml:space="preserve">Law </w:t>
      </w:r>
      <w:r>
        <w:t>means the requirements of all applicable statutes, rules, regulations, proclamations, ordinances, by-laws or policies in force in the State in which the Student Placement Provider is located.</w:t>
      </w:r>
    </w:p>
    <w:p w:rsidR="00043821" w:rsidRDefault="0046069D">
      <w:pPr>
        <w:pStyle w:val="DefinitionL1"/>
      </w:pPr>
      <w:r>
        <w:rPr>
          <w:b/>
        </w:rPr>
        <w:t xml:space="preserve">National Police Certificate </w:t>
      </w:r>
      <w:r>
        <w:t>means an Australia-wide check of a person's criminal history prepared by the Australian Federal Police, a State or Territory police service, or an agency accredited by CrimTrac.</w:t>
      </w:r>
    </w:p>
    <w:p w:rsidR="00043821" w:rsidRDefault="0046069D">
      <w:pPr>
        <w:pStyle w:val="DefinitionL1"/>
      </w:pPr>
      <w:r>
        <w:rPr>
          <w:b/>
        </w:rPr>
        <w:t xml:space="preserve">Patient </w:t>
      </w:r>
      <w:r>
        <w:t>means a person who receives a health or other service which is provided by the Student Placement Provider, irrespective of the location, and who may also be known as a client, consumer or resident.</w:t>
      </w:r>
    </w:p>
    <w:p w:rsidR="00043821" w:rsidRDefault="0046069D">
      <w:pPr>
        <w:pStyle w:val="DefinitionL1"/>
        <w:rPr>
          <w:b/>
        </w:rPr>
      </w:pPr>
      <w:r>
        <w:rPr>
          <w:b/>
        </w:rPr>
        <w:t xml:space="preserve">Placement Period </w:t>
      </w:r>
      <w:r>
        <w:t>means the period during which the Student will be located at the Student Placement Provider for the purpose of undertaking the Student Placement.</w:t>
      </w:r>
    </w:p>
    <w:p w:rsidR="00043821" w:rsidRDefault="0046069D">
      <w:pPr>
        <w:pStyle w:val="DefinitionL1"/>
      </w:pPr>
      <w:r>
        <w:rPr>
          <w:b/>
        </w:rPr>
        <w:t xml:space="preserve">Program of Study </w:t>
      </w:r>
      <w:r>
        <w:t>means any academic program or course offered by the Education Provider, of which the Student Placement forms part.</w:t>
      </w:r>
    </w:p>
    <w:p w:rsidR="00043821" w:rsidRDefault="0046069D">
      <w:pPr>
        <w:pStyle w:val="DefinitionL1"/>
      </w:pPr>
      <w:r>
        <w:t xml:space="preserve">a </w:t>
      </w:r>
      <w:r>
        <w:rPr>
          <w:b/>
        </w:rPr>
        <w:t>Registered Training Organisation</w:t>
      </w:r>
      <w:r>
        <w:t xml:space="preserve"> is an Education Provider that is registered, with either the Australian Skills Quality Authority (</w:t>
      </w:r>
      <w:r>
        <w:rPr>
          <w:b/>
        </w:rPr>
        <w:t>ASQA</w:t>
      </w:r>
      <w:r>
        <w:t>) or the Victorian Registration and Qualifications Authority (</w:t>
      </w:r>
      <w:r>
        <w:rPr>
          <w:b/>
        </w:rPr>
        <w:t>VRQA</w:t>
      </w:r>
      <w:r>
        <w:t>), to provide accredited courses in vocational education and training in Victoria.</w:t>
      </w:r>
    </w:p>
    <w:p w:rsidR="00043821" w:rsidRDefault="0046069D">
      <w:pPr>
        <w:pStyle w:val="DefinitionL1"/>
      </w:pPr>
      <w:r>
        <w:rPr>
          <w:b/>
        </w:rPr>
        <w:t xml:space="preserve">Standardised Student Induction Protocol </w:t>
      </w:r>
      <w:r>
        <w:t xml:space="preserve">is the relevant version of the Standardised Student Induction Protocol as amended from time to time and published by the Department of Health &amp; Human Services, accessible at www.health.vic.gov.au. </w:t>
      </w:r>
    </w:p>
    <w:p w:rsidR="00043821" w:rsidRDefault="0046069D">
      <w:pPr>
        <w:pStyle w:val="DefinitionL1"/>
      </w:pPr>
      <w:r>
        <w:rPr>
          <w:b/>
        </w:rPr>
        <w:t xml:space="preserve">Student </w:t>
      </w:r>
      <w:r>
        <w:t>means a student enrolled in a Program of Study with the Education Provider and placed at the Student Placement Provider to undertake a Student Placement for the purpose of Clinical Education.</w:t>
      </w:r>
    </w:p>
    <w:p w:rsidR="00043821" w:rsidRDefault="0046069D">
      <w:pPr>
        <w:pStyle w:val="DefinitionL1"/>
      </w:pPr>
      <w:r>
        <w:rPr>
          <w:b/>
        </w:rPr>
        <w:t>Student Placement</w:t>
      </w:r>
      <w:r>
        <w:t xml:space="preserve"> means the placement of a Student with the Student Placement Provider for the purpose of providing Clinical Education. </w:t>
      </w:r>
    </w:p>
    <w:p w:rsidR="00043821" w:rsidRDefault="0046069D">
      <w:pPr>
        <w:pStyle w:val="DefinitionL1"/>
        <w:rPr>
          <w:b/>
        </w:rPr>
      </w:pPr>
      <w:r>
        <w:rPr>
          <w:b/>
        </w:rPr>
        <w:t xml:space="preserve">Student Placement Provider </w:t>
      </w:r>
      <w:r>
        <w:t xml:space="preserve">means the entity specified in </w:t>
      </w:r>
      <w:r>
        <w:fldChar w:fldCharType="begin"/>
      </w:r>
      <w:r>
        <w:instrText xml:space="preserve"> REF _Ref438550460 \r \h </w:instrText>
      </w:r>
      <w:r>
        <w:fldChar w:fldCharType="separate"/>
      </w:r>
      <w:r>
        <w:t>Schedule 1</w:t>
      </w:r>
      <w:r>
        <w:fldChar w:fldCharType="end"/>
      </w:r>
      <w:r>
        <w:t>.</w:t>
      </w:r>
    </w:p>
    <w:p w:rsidR="00043821" w:rsidRDefault="0046069D">
      <w:pPr>
        <w:pStyle w:val="DefinitionL1"/>
      </w:pPr>
      <w:r>
        <w:rPr>
          <w:b/>
        </w:rPr>
        <w:t xml:space="preserve">Student Placement Provider Contact Person </w:t>
      </w:r>
      <w:r>
        <w:t xml:space="preserve">means the person named in </w:t>
      </w:r>
      <w:r>
        <w:fldChar w:fldCharType="begin"/>
      </w:r>
      <w:r>
        <w:instrText xml:space="preserve"> REF _Ref438550460 \r \h </w:instrText>
      </w:r>
      <w:r>
        <w:fldChar w:fldCharType="separate"/>
      </w:r>
      <w:r>
        <w:t>Schedule 1</w:t>
      </w:r>
      <w:r>
        <w:fldChar w:fldCharType="end"/>
      </w:r>
      <w:r>
        <w:t xml:space="preserve"> and nominated by the Student Placement Provider to administer each Student Placement and the placement of Students in the Student Placement Provider</w:t>
      </w:r>
      <w:r>
        <w:rPr>
          <w:b/>
        </w:rPr>
        <w:t xml:space="preserve"> </w:t>
      </w:r>
      <w:r>
        <w:t>in conjunction with the relevant Education Provider Contact Person.</w:t>
      </w:r>
    </w:p>
    <w:p w:rsidR="00043821" w:rsidRDefault="0046069D">
      <w:pPr>
        <w:pStyle w:val="DefinitionL1"/>
      </w:pPr>
      <w:r>
        <w:rPr>
          <w:b/>
        </w:rPr>
        <w:t>Student Undertaking</w:t>
      </w:r>
      <w:r>
        <w:t xml:space="preserve"> means an undertaking in the form recorded in </w:t>
      </w:r>
      <w:r>
        <w:fldChar w:fldCharType="begin"/>
      </w:r>
      <w:r>
        <w:instrText xml:space="preserve"> REF _Ref438452117 \r \h </w:instrText>
      </w:r>
      <w:r>
        <w:fldChar w:fldCharType="separate"/>
      </w:r>
      <w:r>
        <w:t>Schedule 3</w:t>
      </w:r>
      <w:r>
        <w:fldChar w:fldCharType="end"/>
      </w:r>
      <w:r>
        <w:t xml:space="preserve"> to this Agreement.</w:t>
      </w:r>
    </w:p>
    <w:p w:rsidR="00043821" w:rsidRDefault="0046069D">
      <w:pPr>
        <w:pStyle w:val="DefinitionL1"/>
      </w:pPr>
      <w:r>
        <w:rPr>
          <w:b/>
        </w:rPr>
        <w:t>Supervision</w:t>
      </w:r>
      <w:r>
        <w:t xml:space="preserve"> means the oversight of Student Placements in a manner consistent with the model of supervision that is applicable to the Student Placement and recorded in </w:t>
      </w:r>
      <w:r>
        <w:fldChar w:fldCharType="begin"/>
      </w:r>
      <w:r>
        <w:instrText xml:space="preserve"> REF _Ref438550460 \r \h </w:instrText>
      </w:r>
      <w:r>
        <w:fldChar w:fldCharType="separate"/>
      </w:r>
      <w:r>
        <w:t>Schedule 1</w:t>
      </w:r>
      <w:r>
        <w:fldChar w:fldCharType="end"/>
      </w:r>
      <w:r>
        <w:t>.</w:t>
      </w:r>
    </w:p>
    <w:p w:rsidR="00043821" w:rsidRDefault="0046069D">
      <w:pPr>
        <w:pStyle w:val="DefinitionL1"/>
        <w:rPr>
          <w:b/>
        </w:rPr>
      </w:pPr>
      <w:r>
        <w:rPr>
          <w:b/>
        </w:rPr>
        <w:t>Term of this Agreement</w:t>
      </w:r>
      <w:r>
        <w:t xml:space="preserve"> means the term specified in clause </w:t>
      </w:r>
      <w:r>
        <w:fldChar w:fldCharType="begin"/>
      </w:r>
      <w:r>
        <w:instrText xml:space="preserve"> REF _Ref434505715 \r \h </w:instrText>
      </w:r>
      <w:r>
        <w:fldChar w:fldCharType="separate"/>
      </w:r>
      <w:r>
        <w:t>3</w:t>
      </w:r>
      <w:r>
        <w:fldChar w:fldCharType="end"/>
      </w:r>
      <w:r>
        <w:t xml:space="preserve"> of this Agreement.</w:t>
      </w:r>
    </w:p>
    <w:p w:rsidR="00043821" w:rsidRDefault="0046069D">
      <w:pPr>
        <w:pStyle w:val="DefinitionL1"/>
        <w:rPr>
          <w:b/>
        </w:rPr>
      </w:pPr>
      <w:r>
        <w:rPr>
          <w:b/>
        </w:rPr>
        <w:t xml:space="preserve">Vocational Education and Training (VET) Students </w:t>
      </w:r>
      <w:r>
        <w:t xml:space="preserve">are students enrolled in a Program of Study with an Education Provider that is a Registered Training Organisation. </w:t>
      </w:r>
    </w:p>
    <w:p w:rsidR="00043821" w:rsidRDefault="0046069D">
      <w:pPr>
        <w:pStyle w:val="MELegal1"/>
      </w:pPr>
      <w:bookmarkStart w:id="11" w:name="_Toc434505901"/>
      <w:bookmarkStart w:id="12" w:name="_Toc444509653"/>
      <w:r>
        <w:lastRenderedPageBreak/>
        <w:t>Objectives and principles</w:t>
      </w:r>
      <w:bookmarkEnd w:id="11"/>
      <w:bookmarkEnd w:id="12"/>
    </w:p>
    <w:p w:rsidR="00043821" w:rsidRDefault="0046069D">
      <w:pPr>
        <w:pStyle w:val="MELegal3"/>
      </w:pPr>
      <w:bookmarkStart w:id="13" w:name="_Ref433615967"/>
      <w:r>
        <w:t>Nothing in this Agreement commits or obliges a Student Placement Provider to accept Students from the Education Provider</w:t>
      </w:r>
      <w:bookmarkEnd w:id="13"/>
      <w:r>
        <w:t>.</w:t>
      </w:r>
    </w:p>
    <w:p w:rsidR="00043821" w:rsidRDefault="0046069D">
      <w:pPr>
        <w:pStyle w:val="MELegal3"/>
      </w:pPr>
      <w:r>
        <w:t>If a Student Placement Provider accepts Students from the Education Provider, the terms and conditions of this Agreement will govern the Student Placement.</w:t>
      </w:r>
    </w:p>
    <w:p w:rsidR="00043821" w:rsidRDefault="0046069D">
      <w:pPr>
        <w:pStyle w:val="MELegal3"/>
      </w:pPr>
      <w:r>
        <w:t>The parties agree to liaise with each other regarding the number of Students who will attend the Student Placement Provider for the purpose of Clinical Education.</w:t>
      </w:r>
    </w:p>
    <w:p w:rsidR="00043821" w:rsidRDefault="0046069D">
      <w:pPr>
        <w:pStyle w:val="MELegal3"/>
      </w:pPr>
      <w:r>
        <w:t>The parties agree to liaise with each other regularly to ensure the terms of this Agreement operate efficiently and in the best interests of both parties.</w:t>
      </w:r>
    </w:p>
    <w:p w:rsidR="00043821" w:rsidRDefault="0046069D">
      <w:pPr>
        <w:pStyle w:val="MELegal3"/>
      </w:pPr>
      <w:r>
        <w:t>The parties agree that:</w:t>
      </w:r>
    </w:p>
    <w:p w:rsidR="00043821" w:rsidRDefault="0046069D">
      <w:pPr>
        <w:pStyle w:val="MELegal4"/>
      </w:pPr>
      <w:r>
        <w:t>nothing in this Agreement creates any employment or other similar relationship between the Student Placement Provider and any Student; and</w:t>
      </w:r>
    </w:p>
    <w:p w:rsidR="00043821" w:rsidRDefault="0046069D">
      <w:pPr>
        <w:pStyle w:val="MELegal4"/>
      </w:pPr>
      <w:r>
        <w:t>each party is responsible for complying with all of its obligations at Law with respect to Students.</w:t>
      </w:r>
    </w:p>
    <w:p w:rsidR="00043821" w:rsidRDefault="0046069D">
      <w:pPr>
        <w:pStyle w:val="MELegal1"/>
      </w:pPr>
      <w:bookmarkStart w:id="14" w:name="_Toc417641383"/>
      <w:bookmarkStart w:id="15" w:name="_Ref434505715"/>
      <w:bookmarkStart w:id="16" w:name="_Toc434505902"/>
      <w:bookmarkStart w:id="17" w:name="_Toc444509654"/>
      <w:bookmarkEnd w:id="14"/>
      <w:r>
        <w:t>Term of Agreement</w:t>
      </w:r>
      <w:bookmarkEnd w:id="15"/>
      <w:bookmarkEnd w:id="16"/>
      <w:bookmarkEnd w:id="17"/>
      <w:r>
        <w:t xml:space="preserve"> </w:t>
      </w:r>
    </w:p>
    <w:p w:rsidR="00043821" w:rsidRDefault="0046069D">
      <w:pPr>
        <w:ind w:left="680"/>
      </w:pPr>
      <w:bookmarkStart w:id="18" w:name="_Ref417329726"/>
      <w:r>
        <w:t xml:space="preserve">The Term of this Agreement will commence on the Commencement Date and, unless terminated earlier in accordance with clause </w:t>
      </w:r>
      <w:r>
        <w:fldChar w:fldCharType="begin"/>
      </w:r>
      <w:r>
        <w:instrText xml:space="preserve"> REF _Ref433615993 \w \h </w:instrText>
      </w:r>
      <w:r>
        <w:fldChar w:fldCharType="separate"/>
      </w:r>
      <w:r>
        <w:t>15</w:t>
      </w:r>
      <w:r>
        <w:fldChar w:fldCharType="end"/>
      </w:r>
      <w:r>
        <w:t>, end five (5) years after the Commencement Date, or on such other date as agreed in writing between the parties.</w:t>
      </w:r>
      <w:bookmarkEnd w:id="18"/>
    </w:p>
    <w:p w:rsidR="00043821" w:rsidRDefault="0046069D">
      <w:pPr>
        <w:pStyle w:val="MELegal1"/>
      </w:pPr>
      <w:bookmarkStart w:id="19" w:name="_Ref417659835"/>
      <w:bookmarkStart w:id="20" w:name="_Toc434505903"/>
      <w:bookmarkStart w:id="21" w:name="_Toc444509655"/>
      <w:r>
        <w:t>Annual review and variations</w:t>
      </w:r>
      <w:bookmarkEnd w:id="19"/>
      <w:bookmarkEnd w:id="20"/>
      <w:bookmarkEnd w:id="21"/>
    </w:p>
    <w:p w:rsidR="00043821" w:rsidRDefault="0046069D">
      <w:pPr>
        <w:pStyle w:val="MELegal3"/>
      </w:pPr>
      <w:bookmarkStart w:id="22" w:name="_Ref433616139"/>
      <w:r>
        <w:t xml:space="preserve">The parties must review </w:t>
      </w:r>
      <w:r>
        <w:fldChar w:fldCharType="begin"/>
      </w:r>
      <w:r>
        <w:instrText xml:space="preserve"> REF _Ref438550460 \r \h </w:instrText>
      </w:r>
      <w:r>
        <w:fldChar w:fldCharType="separate"/>
      </w:r>
      <w:r>
        <w:t>Schedule 1</w:t>
      </w:r>
      <w:r>
        <w:fldChar w:fldCharType="end"/>
      </w:r>
      <w:r>
        <w:t xml:space="preserve"> of this Agreement on an annual basis. </w:t>
      </w:r>
      <w:bookmarkEnd w:id="22"/>
    </w:p>
    <w:p w:rsidR="00043821" w:rsidRDefault="0046069D">
      <w:pPr>
        <w:pStyle w:val="MELegal3"/>
      </w:pPr>
      <w:bookmarkStart w:id="23" w:name="_Ref433616242"/>
      <w:r>
        <w:t xml:space="preserve">Any variation to this Agreement must be agreed between the parties and recorded in writing in </w:t>
      </w:r>
      <w:r>
        <w:fldChar w:fldCharType="begin"/>
      </w:r>
      <w:r>
        <w:instrText xml:space="preserve"> REF _Ref438550530 \r \h </w:instrText>
      </w:r>
      <w:r>
        <w:fldChar w:fldCharType="separate"/>
      </w:r>
      <w:r>
        <w:t>Schedule 2</w:t>
      </w:r>
      <w:r>
        <w:fldChar w:fldCharType="end"/>
      </w:r>
      <w:r>
        <w:t xml:space="preserve">. To the extent of any inconsistency between a term of this Agreement and a term recorded in </w:t>
      </w:r>
      <w:r>
        <w:fldChar w:fldCharType="begin"/>
      </w:r>
      <w:r>
        <w:instrText xml:space="preserve"> REF _Ref438550538 \r \h </w:instrText>
      </w:r>
      <w:r>
        <w:fldChar w:fldCharType="separate"/>
      </w:r>
      <w:r>
        <w:t>Schedule 2</w:t>
      </w:r>
      <w:r>
        <w:fldChar w:fldCharType="end"/>
      </w:r>
      <w:r>
        <w:t xml:space="preserve">, the term recorded in </w:t>
      </w:r>
      <w:r>
        <w:fldChar w:fldCharType="begin"/>
      </w:r>
      <w:r>
        <w:instrText xml:space="preserve"> REF _Ref438550544 \r \h </w:instrText>
      </w:r>
      <w:r>
        <w:fldChar w:fldCharType="separate"/>
      </w:r>
      <w:r>
        <w:t>Schedule 2</w:t>
      </w:r>
      <w:r>
        <w:fldChar w:fldCharType="end"/>
      </w:r>
      <w:r>
        <w:t xml:space="preserve"> will prevail.</w:t>
      </w:r>
      <w:bookmarkEnd w:id="23"/>
    </w:p>
    <w:p w:rsidR="00043821" w:rsidRDefault="0046069D">
      <w:pPr>
        <w:pStyle w:val="MELegal3"/>
      </w:pPr>
      <w:r>
        <w:t xml:space="preserve">Subject to subclause </w:t>
      </w:r>
      <w:r>
        <w:fldChar w:fldCharType="begin"/>
      </w:r>
      <w:r>
        <w:instrText xml:space="preserve"> REF _Ref433616242 \w \h </w:instrText>
      </w:r>
      <w:r>
        <w:fldChar w:fldCharType="separate"/>
      </w:r>
      <w:r>
        <w:t>4(b)</w:t>
      </w:r>
      <w:r>
        <w:fldChar w:fldCharType="end"/>
      </w:r>
      <w:r>
        <w:t>, the parties agree that the terms of this Agreement will not be varied.</w:t>
      </w:r>
    </w:p>
    <w:p w:rsidR="00043821" w:rsidRDefault="0046069D">
      <w:pPr>
        <w:pStyle w:val="MELegal1"/>
      </w:pPr>
      <w:bookmarkStart w:id="24" w:name="_Toc417641389"/>
      <w:bookmarkStart w:id="25" w:name="_Toc434505904"/>
      <w:bookmarkStart w:id="26" w:name="_Toc444509656"/>
      <w:bookmarkEnd w:id="24"/>
      <w:r>
        <w:t>Standardised Student Induction Protocol</w:t>
      </w:r>
      <w:bookmarkEnd w:id="25"/>
      <w:bookmarkEnd w:id="26"/>
      <w:r>
        <w:t xml:space="preserve"> </w:t>
      </w:r>
    </w:p>
    <w:p w:rsidR="00043821" w:rsidRDefault="0046069D">
      <w:pPr>
        <w:pStyle w:val="MELegal3"/>
      </w:pPr>
      <w:bookmarkStart w:id="27" w:name="_Ref417329826"/>
      <w:r>
        <w:t xml:space="preserve">Each party agrees to comply with the Standardised Student Induction Protocol, to the extent it is relevant. To the extent that the parties agree to depart from the requirements of the Standardised Student Induction Protocol, such agreement must be recorded in </w:t>
      </w:r>
      <w:r w:rsidR="009A7F94">
        <w:t xml:space="preserve">Schedule </w:t>
      </w:r>
      <w:r w:rsidR="00BE2107">
        <w:t>2</w:t>
      </w:r>
      <w:r>
        <w:t>.</w:t>
      </w:r>
    </w:p>
    <w:bookmarkEnd w:id="27"/>
    <w:p w:rsidR="00043821" w:rsidRDefault="0046069D">
      <w:pPr>
        <w:pStyle w:val="MELegal3"/>
      </w:pPr>
      <w:r>
        <w:t>Either party may refuse to commence a Student Placement for any Student if the obligations in the Standardised Student Induction Protocol have not been met by the other party.</w:t>
      </w:r>
    </w:p>
    <w:p w:rsidR="00043821" w:rsidRDefault="0046069D">
      <w:pPr>
        <w:pStyle w:val="MELegal1"/>
      </w:pPr>
      <w:bookmarkStart w:id="28" w:name="_Toc434505905"/>
      <w:bookmarkStart w:id="29" w:name="_Toc444509657"/>
      <w:r>
        <w:t>Fee arrangements</w:t>
      </w:r>
      <w:bookmarkEnd w:id="28"/>
      <w:bookmarkEnd w:id="29"/>
    </w:p>
    <w:p w:rsidR="00043821" w:rsidRDefault="0046069D">
      <w:pPr>
        <w:pStyle w:val="MELegal3"/>
      </w:pPr>
      <w:r>
        <w:t xml:space="preserve">The Education Provider agrees to pay the Student Placement Provider the fees set out in </w:t>
      </w:r>
      <w:r>
        <w:fldChar w:fldCharType="begin"/>
      </w:r>
      <w:r>
        <w:instrText xml:space="preserve"> REF _Ref438550460 \r \h </w:instrText>
      </w:r>
      <w:r>
        <w:fldChar w:fldCharType="separate"/>
      </w:r>
      <w:r>
        <w:t>Schedule 1</w:t>
      </w:r>
      <w:r>
        <w:fldChar w:fldCharType="end"/>
      </w:r>
      <w:r>
        <w:t>, which must be consistent with the standardised schedule for fees for clinical placement of students in Victorian public health services, as amended from time to time and accessible at www.health.vic.gov.au, and which apply in respect of the relevant Student.</w:t>
      </w:r>
    </w:p>
    <w:p w:rsidR="00043821" w:rsidRDefault="0046069D">
      <w:pPr>
        <w:pStyle w:val="MELegal3"/>
      </w:pPr>
      <w:r>
        <w:t xml:space="preserve">In-kind contributions agreed between the parties and specified in </w:t>
      </w:r>
      <w:r>
        <w:fldChar w:fldCharType="begin"/>
      </w:r>
      <w:r>
        <w:instrText xml:space="preserve"> REF _Ref438550460 \r \h </w:instrText>
      </w:r>
      <w:r>
        <w:fldChar w:fldCharType="separate"/>
      </w:r>
      <w:r>
        <w:t>Schedule 1</w:t>
      </w:r>
      <w:r>
        <w:fldChar w:fldCharType="end"/>
      </w:r>
      <w:r>
        <w:t xml:space="preserve"> of this Agreement may be taken into account by the parties in the setting of fees.</w:t>
      </w:r>
    </w:p>
    <w:p w:rsidR="00043821" w:rsidRDefault="0046069D">
      <w:pPr>
        <w:pStyle w:val="MELegal1"/>
      </w:pPr>
      <w:bookmarkStart w:id="30" w:name="_Toc434505906"/>
      <w:bookmarkStart w:id="31" w:name="_Toc444509658"/>
      <w:r>
        <w:lastRenderedPageBreak/>
        <w:t>Responsibilities of the Education Provider</w:t>
      </w:r>
      <w:bookmarkEnd w:id="30"/>
      <w:bookmarkEnd w:id="31"/>
    </w:p>
    <w:p w:rsidR="00043821" w:rsidRDefault="0046069D">
      <w:pPr>
        <w:keepNext/>
        <w:ind w:left="680"/>
      </w:pPr>
      <w:r>
        <w:t>The Education Provider agrees:</w:t>
      </w:r>
    </w:p>
    <w:p w:rsidR="00043821" w:rsidRDefault="0046069D">
      <w:pPr>
        <w:pStyle w:val="MELegal3"/>
      </w:pPr>
      <w:r>
        <w:t>each Student nominated by the Education Provider to undertake a Student Placement is, to the best of the Education Provider's knowledge, fit, proper and competent to undertake the Student Placement, and the Education Provider has informed each Student that the Student Placement Provider expects high standards from the Student in relation to honesty, integrity and general behaviour;</w:t>
      </w:r>
    </w:p>
    <w:p w:rsidR="00043821" w:rsidRDefault="0046069D">
      <w:pPr>
        <w:pStyle w:val="MELegal3"/>
      </w:pPr>
      <w:r>
        <w:t>a Student's access to a Patient and the Patient’s personal information is and remains subject to the Student Placement Provider's overriding duty of care to the Patient, and is conditional upon that Patient first giving his or her consent to that Student's access, where reasonably practical;</w:t>
      </w:r>
    </w:p>
    <w:p w:rsidR="00043821" w:rsidRDefault="0046069D">
      <w:pPr>
        <w:pStyle w:val="MELegal3"/>
      </w:pPr>
      <w:r>
        <w:t xml:space="preserve">a Student may only participate in the delivery of health care or treatment at levels commensurate with his or her stage of preparation and progress in his or her Program of Study and as approved by the Student Placement Provider, and must be supervised at all times in accordance with the supervision model that applies as specified in </w:t>
      </w:r>
      <w:r>
        <w:fldChar w:fldCharType="begin"/>
      </w:r>
      <w:r>
        <w:instrText xml:space="preserve"> REF _Ref438550460 \r \h </w:instrText>
      </w:r>
      <w:r>
        <w:fldChar w:fldCharType="separate"/>
      </w:r>
      <w:r>
        <w:t>Schedule 1</w:t>
      </w:r>
      <w:r>
        <w:fldChar w:fldCharType="end"/>
      </w:r>
      <w:r>
        <w:t>;</w:t>
      </w:r>
    </w:p>
    <w:p w:rsidR="00043821" w:rsidRDefault="0046069D">
      <w:pPr>
        <w:pStyle w:val="MELegal3"/>
      </w:pPr>
      <w:r>
        <w:t xml:space="preserve">to comply with, and to ensure its Students understand, the obligations under the Standardised Student Induction Protocol (as amended from time to time), and any applicable additional requirements specified in </w:t>
      </w:r>
      <w:r>
        <w:fldChar w:fldCharType="begin"/>
      </w:r>
      <w:r>
        <w:instrText xml:space="preserve"> REF _Ref438550460 \r \h </w:instrText>
      </w:r>
      <w:r>
        <w:fldChar w:fldCharType="separate"/>
      </w:r>
      <w:r>
        <w:t>Schedule 1</w:t>
      </w:r>
      <w:r>
        <w:fldChar w:fldCharType="end"/>
      </w:r>
      <w:r>
        <w:t>;</w:t>
      </w:r>
    </w:p>
    <w:p w:rsidR="00043821" w:rsidRDefault="0046069D">
      <w:pPr>
        <w:pStyle w:val="MELegal3"/>
      </w:pPr>
      <w:r>
        <w:t xml:space="preserve">to obtain from each Student the Student Undertaking set out in </w:t>
      </w:r>
      <w:r>
        <w:fldChar w:fldCharType="begin"/>
      </w:r>
      <w:r>
        <w:instrText xml:space="preserve"> REF _Ref438452117 \r \h </w:instrText>
      </w:r>
      <w:r>
        <w:fldChar w:fldCharType="separate"/>
      </w:r>
      <w:r>
        <w:t>Schedule 3</w:t>
      </w:r>
      <w:r>
        <w:fldChar w:fldCharType="end"/>
      </w:r>
      <w:r>
        <w:t>, and to provide a copy of the signed Student Undertaking to the Student Placement Provider in advance of the commencement of the Placement Period;</w:t>
      </w:r>
    </w:p>
    <w:p w:rsidR="00043821" w:rsidRDefault="0046069D">
      <w:pPr>
        <w:pStyle w:val="MELegal3"/>
      </w:pPr>
      <w:r>
        <w:t>to inform Students that, while Students are on the premises of the Student Placement Provider or participating in the Student Placement in any other clinical or professional setting under instructions from the Student Placement Provider, Students will be bound by Laws, protocols, procedures, policies and guidelines applicable to staff of the Student Placement Provider and any other relevant information of which Students of the Education Provider have been advised, including:</w:t>
      </w:r>
    </w:p>
    <w:p w:rsidR="00043821" w:rsidRDefault="0046069D">
      <w:pPr>
        <w:pStyle w:val="MELegal4"/>
      </w:pPr>
      <w:r>
        <w:t>acting in a manner consistent with the mission and health care philosophy of the Student Placement Provider; and</w:t>
      </w:r>
    </w:p>
    <w:p w:rsidR="00043821" w:rsidRDefault="0046069D">
      <w:pPr>
        <w:pStyle w:val="MELegal4"/>
      </w:pPr>
      <w:r>
        <w:t>acting in a manner consistent with reasonable and appropriate standards for a professional, clinical environment;</w:t>
      </w:r>
    </w:p>
    <w:p w:rsidR="00043821" w:rsidRDefault="0046069D">
      <w:pPr>
        <w:pStyle w:val="MELegal3"/>
      </w:pPr>
      <w:r>
        <w:t>to take all reasonable steps to ensure that, for the duration of the Placement Period, Students:</w:t>
      </w:r>
    </w:p>
    <w:p w:rsidR="00043821" w:rsidRDefault="0046069D">
      <w:pPr>
        <w:pStyle w:val="MELegal4"/>
      </w:pPr>
      <w:r>
        <w:t>comply with all reasonable instructions given by the Student Placement Provider or its employees, agents, representatives and any visiting clinicians accredited to the Student Placement Provider;</w:t>
      </w:r>
    </w:p>
    <w:p w:rsidR="00043821" w:rsidRDefault="0046069D">
      <w:pPr>
        <w:pStyle w:val="MELegal4"/>
      </w:pPr>
      <w:r>
        <w:t>perform any tasks allocated to them as part of the Student Placement with due care, skill and attention and in a proper and time efficient manner;</w:t>
      </w:r>
    </w:p>
    <w:p w:rsidR="00043821" w:rsidRDefault="0046069D">
      <w:pPr>
        <w:pStyle w:val="MELegal4"/>
      </w:pPr>
      <w:r>
        <w:t>comply with all applicable Laws, protocols, procedures, policies and guidelines, including, without limitation, all matters pertaining to occupational health and safety, infection control, privacy and confidentiality, personal information and health records and any reasonable requirements as directed by the Student Placement Provider from time to time;</w:t>
      </w:r>
    </w:p>
    <w:p w:rsidR="00043821" w:rsidRDefault="0046069D">
      <w:pPr>
        <w:pStyle w:val="MELegal4"/>
      </w:pPr>
      <w:r>
        <w:t>do not improperly remove from the Student Placement Provider any property belonging to the Student Placement Provider (including but not limited to equipment and medical records);</w:t>
      </w:r>
    </w:p>
    <w:p w:rsidR="00043821" w:rsidRDefault="0046069D">
      <w:pPr>
        <w:pStyle w:val="MELegal4"/>
      </w:pPr>
      <w:r>
        <w:t>do not represent that they are employed or act on behalf of the Student Placement Provider; and</w:t>
      </w:r>
    </w:p>
    <w:p w:rsidR="00043821" w:rsidRDefault="0046069D">
      <w:pPr>
        <w:pStyle w:val="MELegal4"/>
      </w:pPr>
      <w:r>
        <w:t>do not otherwise act in a manner which could disrupt or adversely affect the Student Placement Provider's reputation, interests or goodwill;</w:t>
      </w:r>
    </w:p>
    <w:p w:rsidR="00043821" w:rsidRDefault="0046069D">
      <w:pPr>
        <w:pStyle w:val="MELegal3"/>
      </w:pPr>
      <w:r>
        <w:lastRenderedPageBreak/>
        <w:t>that discipline and control of Students is the responsibility of the Education Provider, subject to the right of the Student Placement Provider to instruct a Student in connection with any task or responsibility arising in the course of the Student Placement;</w:t>
      </w:r>
    </w:p>
    <w:p w:rsidR="00043821" w:rsidRDefault="0046069D">
      <w:pPr>
        <w:pStyle w:val="MELegal3"/>
      </w:pPr>
      <w:r>
        <w:t>that the Student Placement Provider is entitled to make relevant enquiries and take other necessary steps to satisfy itself that Students are competent to undertake the Student Placement, and that they conduct themselves in a safe and professional manner;</w:t>
      </w:r>
    </w:p>
    <w:p w:rsidR="00043821" w:rsidRDefault="0046069D">
      <w:pPr>
        <w:pStyle w:val="MELegal3"/>
      </w:pPr>
      <w:r>
        <w:t>to notify the Student Placement Provider Contact Person if a complaint is received by the Education Provider in relation to a Student or any other person regarding a Student Placement; and</w:t>
      </w:r>
    </w:p>
    <w:p w:rsidR="00043821" w:rsidRDefault="0046069D">
      <w:pPr>
        <w:pStyle w:val="MELegal3"/>
      </w:pPr>
      <w:r>
        <w:t>where possible, to give prior notice to the Student Placement Provider of a Student's illness or absence during the Placement Period.</w:t>
      </w:r>
    </w:p>
    <w:p w:rsidR="00043821" w:rsidRDefault="0046069D">
      <w:pPr>
        <w:pStyle w:val="MELegal1"/>
      </w:pPr>
      <w:bookmarkStart w:id="32" w:name="_Toc434505907"/>
      <w:bookmarkStart w:id="33" w:name="_Toc444509659"/>
      <w:r>
        <w:t>Responsibilities of the Student Placement Provider</w:t>
      </w:r>
      <w:bookmarkEnd w:id="32"/>
      <w:bookmarkEnd w:id="33"/>
    </w:p>
    <w:p w:rsidR="00043821" w:rsidRDefault="0046069D">
      <w:pPr>
        <w:keepNext/>
        <w:ind w:left="680"/>
      </w:pPr>
      <w:r>
        <w:t>The Student Placement Provider agrees:</w:t>
      </w:r>
    </w:p>
    <w:p w:rsidR="00043821" w:rsidRDefault="0046069D">
      <w:pPr>
        <w:pStyle w:val="MELegal3"/>
      </w:pPr>
      <w:r>
        <w:t>to use all reasonable endeavours to ensure that, for the duration of the Placement Period, Students:</w:t>
      </w:r>
    </w:p>
    <w:p w:rsidR="00043821" w:rsidRDefault="0046069D">
      <w:pPr>
        <w:pStyle w:val="MELegal4"/>
      </w:pPr>
      <w:r>
        <w:t>act only under the supervision of a suitably experienced, qualified and (where relevant) registered clinician at all times when undertaking the Student Placement;</w:t>
      </w:r>
    </w:p>
    <w:p w:rsidR="00043821" w:rsidRDefault="0046069D">
      <w:pPr>
        <w:pStyle w:val="MELegal4"/>
      </w:pPr>
      <w:r>
        <w:t xml:space="preserve">are supervised in accordance with the supervision model set out in </w:t>
      </w:r>
      <w:r>
        <w:fldChar w:fldCharType="begin"/>
      </w:r>
      <w:r>
        <w:instrText xml:space="preserve"> REF _Ref438550460 \r \h </w:instrText>
      </w:r>
      <w:r>
        <w:fldChar w:fldCharType="separate"/>
      </w:r>
      <w:r>
        <w:t>Schedule 1</w:t>
      </w:r>
      <w:r>
        <w:fldChar w:fldCharType="end"/>
      </w:r>
      <w:r>
        <w:t>, and otherwise in accordance with the usual standards and practice for the relevant discipline, taking into account the level of experience and competency of the particular Student;</w:t>
      </w:r>
    </w:p>
    <w:p w:rsidR="00043821" w:rsidRDefault="0046069D">
      <w:pPr>
        <w:pStyle w:val="MELegal3"/>
      </w:pPr>
      <w:r>
        <w:t>that discipline and control of Students is the responsibility of the Education Provider, subject to the right of the Student Placement Provider to instruct a Student in connection with any task or responsibility arising in the course of the Student Placement;</w:t>
      </w:r>
    </w:p>
    <w:p w:rsidR="00043821" w:rsidRDefault="0046069D">
      <w:pPr>
        <w:pStyle w:val="MELegal3"/>
      </w:pPr>
      <w:r>
        <w:t>that where the Student Placement Provider reasonably requires a Student to travel during the Student Placement in order to perform allocated tasks, all necessary travel arrangements will be made by the Student Placement Provider at the Student Placement Provider's expense;</w:t>
      </w:r>
    </w:p>
    <w:p w:rsidR="00043821" w:rsidRDefault="0046069D">
      <w:pPr>
        <w:pStyle w:val="MELegal3"/>
      </w:pPr>
      <w:r>
        <w:t>to notify the Education Provider Contact Person if a complaint is received by the Student Placement Provider in relation to the Student or any other person regarding a Student Placement;</w:t>
      </w:r>
    </w:p>
    <w:p w:rsidR="00043821" w:rsidRDefault="0046069D">
      <w:pPr>
        <w:pStyle w:val="MELegal3"/>
      </w:pPr>
      <w:r>
        <w:t>to use reasonable endeavours to obtain Patient consent to Students participating in the care and treatment of Patients;</w:t>
      </w:r>
    </w:p>
    <w:p w:rsidR="00043821" w:rsidRDefault="0046069D">
      <w:pPr>
        <w:pStyle w:val="MELegal3"/>
      </w:pPr>
      <w:r>
        <w:t>to make its relevant by-laws, policies, manuals, guidelines, protocols, procedures and any other relevant information readily available to Students;</w:t>
      </w:r>
    </w:p>
    <w:p w:rsidR="00043821" w:rsidRDefault="0046069D">
      <w:pPr>
        <w:pStyle w:val="MELegal3"/>
      </w:pPr>
      <w:r>
        <w:t>to provide Students with details of any emergency procedure to be followed;</w:t>
      </w:r>
    </w:p>
    <w:p w:rsidR="00043821" w:rsidRDefault="0046069D">
      <w:pPr>
        <w:pStyle w:val="MELegal3"/>
      </w:pPr>
      <w:r>
        <w:t>to provide an orientation for Students that is consistent with the recommendations in the Standardised Student Induction Protocol;</w:t>
      </w:r>
    </w:p>
    <w:p w:rsidR="00043821" w:rsidRDefault="0046069D">
      <w:pPr>
        <w:pStyle w:val="MELegal3"/>
      </w:pPr>
      <w:r>
        <w:t>to provide facilities, subject to the operational requirements of the Student Placement Provider, to enable staff of the Education Provider to conduct Clinical Education discussions with their Students; and</w:t>
      </w:r>
    </w:p>
    <w:p w:rsidR="00043821" w:rsidRDefault="0046069D">
      <w:pPr>
        <w:pStyle w:val="MELegal3"/>
      </w:pPr>
      <w:r>
        <w:t>to provide Students at no cost with protective garments for hygiene and infection control for use during the Student Placement.</w:t>
      </w:r>
    </w:p>
    <w:p w:rsidR="00043821" w:rsidRDefault="0046069D">
      <w:pPr>
        <w:pStyle w:val="MELegal1"/>
      </w:pPr>
      <w:bookmarkStart w:id="34" w:name="_Toc434505908"/>
      <w:bookmarkStart w:id="35" w:name="_Toc444509660"/>
      <w:r>
        <w:t>Warranties</w:t>
      </w:r>
      <w:bookmarkEnd w:id="34"/>
      <w:bookmarkEnd w:id="35"/>
      <w:r>
        <w:t xml:space="preserve"> </w:t>
      </w:r>
    </w:p>
    <w:p w:rsidR="00043821" w:rsidRDefault="0046069D">
      <w:pPr>
        <w:pStyle w:val="MELegal3"/>
      </w:pPr>
      <w:r>
        <w:t>The Education Provider warrants that:</w:t>
      </w:r>
    </w:p>
    <w:p w:rsidR="00043821" w:rsidRDefault="0046069D">
      <w:pPr>
        <w:pStyle w:val="MELegal4"/>
      </w:pPr>
      <w:r>
        <w:t>prior to any Student undertaking a Student Placement, all Programs of Study administered or provided by the Education Provider have been appropriately accredited and meet relevant scope of registration requirements;</w:t>
      </w:r>
    </w:p>
    <w:p w:rsidR="00043821" w:rsidRDefault="0046069D">
      <w:pPr>
        <w:pStyle w:val="MELegal4"/>
      </w:pPr>
      <w:r>
        <w:lastRenderedPageBreak/>
        <w:t>each Student selected to undertake a Student Placement:</w:t>
      </w:r>
    </w:p>
    <w:p w:rsidR="00043821" w:rsidRDefault="0046069D">
      <w:pPr>
        <w:pStyle w:val="MELegal5"/>
      </w:pPr>
      <w:r>
        <w:t>has passed all pre-requisite academic and clinical assessments relevant to the Clinical Education; and</w:t>
      </w:r>
    </w:p>
    <w:p w:rsidR="00043821" w:rsidRDefault="0046069D">
      <w:pPr>
        <w:pStyle w:val="MELegal5"/>
      </w:pPr>
      <w:r>
        <w:t>meets minimum language and communication competence levels required to undertake the Student Placement.</w:t>
      </w:r>
    </w:p>
    <w:p w:rsidR="00043821" w:rsidRDefault="0046069D">
      <w:pPr>
        <w:pStyle w:val="MELegal3"/>
      </w:pPr>
      <w:r>
        <w:t>The Student Placement Provider warrants that:</w:t>
      </w:r>
    </w:p>
    <w:p w:rsidR="00043821" w:rsidRDefault="0046069D">
      <w:pPr>
        <w:pStyle w:val="MELegal4"/>
      </w:pPr>
      <w:r>
        <w:t>it is appropriately accredited with the relevant health regulating authority prior to the commencement of the Student Placement; and</w:t>
      </w:r>
    </w:p>
    <w:p w:rsidR="00043821" w:rsidRDefault="0046069D">
      <w:pPr>
        <w:pStyle w:val="MELegal4"/>
      </w:pPr>
      <w:r>
        <w:t>it is appropriately accredited to provide the clinical services in respect of which the Student will obtain experience during the Student Placement.</w:t>
      </w:r>
    </w:p>
    <w:p w:rsidR="00043821" w:rsidRDefault="0046069D">
      <w:pPr>
        <w:pStyle w:val="MELegal3"/>
      </w:pPr>
      <w:r>
        <w:t>Each party agrees:</w:t>
      </w:r>
    </w:p>
    <w:p w:rsidR="00043821" w:rsidRDefault="0046069D">
      <w:pPr>
        <w:pStyle w:val="MELegal4"/>
      </w:pPr>
      <w:r>
        <w:t>to provide on request by the other party, and no later than five (5) Business Days after the request, documentation or other evidence to show it meets a requirement of this clause; and</w:t>
      </w:r>
    </w:p>
    <w:p w:rsidR="00043821" w:rsidRDefault="0046069D">
      <w:pPr>
        <w:pStyle w:val="MELegal4"/>
      </w:pPr>
      <w:r>
        <w:t>to notify the other party, either before or no later than five (5) Business Days after the change of circumstances, if its circumstances change in respect of a requirement of this clause.</w:t>
      </w:r>
    </w:p>
    <w:p w:rsidR="00043821" w:rsidRDefault="0046069D">
      <w:pPr>
        <w:pStyle w:val="MELegal1"/>
      </w:pPr>
      <w:bookmarkStart w:id="36" w:name="_Toc417641397"/>
      <w:bookmarkStart w:id="37" w:name="_Ref417659865"/>
      <w:bookmarkStart w:id="38" w:name="_Toc434505909"/>
      <w:bookmarkStart w:id="39" w:name="_Toc444509661"/>
      <w:bookmarkEnd w:id="36"/>
      <w:r>
        <w:t>Procedures regarding unacceptable Student performance</w:t>
      </w:r>
      <w:bookmarkEnd w:id="37"/>
      <w:bookmarkEnd w:id="38"/>
      <w:bookmarkEnd w:id="39"/>
    </w:p>
    <w:p w:rsidR="00043821" w:rsidRDefault="0046069D">
      <w:pPr>
        <w:pStyle w:val="MELegal3"/>
      </w:pPr>
      <w:bookmarkStart w:id="40" w:name="_Ref417659890"/>
      <w:r>
        <w:t>If the Student Placement Provider reasonably believes that any Student engaged in a Student Placement is not competent to perform allotted tasks, or if a Student fails to conduct himself/herself in a safe and professional manner, or fails to comply with any Law, protocol, policy, procedure, guideline or reasonable instruction of the Student Placement Provider, the Student Placement Provider may:</w:t>
      </w:r>
      <w:bookmarkEnd w:id="40"/>
    </w:p>
    <w:p w:rsidR="00043821" w:rsidRDefault="0046069D">
      <w:pPr>
        <w:pStyle w:val="MELegal4"/>
      </w:pPr>
      <w:r>
        <w:t>terminate the practical exercise in which that Student is participating with immediate effect; or</w:t>
      </w:r>
    </w:p>
    <w:p w:rsidR="00043821" w:rsidRDefault="0046069D">
      <w:pPr>
        <w:pStyle w:val="MELegal4"/>
      </w:pPr>
      <w:r>
        <w:t>restrict or limit the Student's access to Patients, clients, stakeholders or third parties with which the Student Placement Provider has dealings; or</w:t>
      </w:r>
    </w:p>
    <w:p w:rsidR="00043821" w:rsidRDefault="0046069D">
      <w:pPr>
        <w:pStyle w:val="MELegal4"/>
      </w:pPr>
      <w:r>
        <w:t>restrict or limit the tasks that the Student performs as part of the Student Placement; or</w:t>
      </w:r>
    </w:p>
    <w:p w:rsidR="00043821" w:rsidRDefault="0046069D">
      <w:pPr>
        <w:pStyle w:val="MELegal4"/>
      </w:pPr>
      <w:r>
        <w:t>direct the Student to leave the premises of the Student Placement Provider and/or refuse the Student any further access to the premises of the Student Placement Provider; and</w:t>
      </w:r>
    </w:p>
    <w:p w:rsidR="00043821" w:rsidRDefault="0046069D">
      <w:pPr>
        <w:pStyle w:val="MELegal4"/>
      </w:pPr>
      <w:r>
        <w:t>take all reasonable steps necessary to ensure that the Student complies with an instruction given under this clause.</w:t>
      </w:r>
    </w:p>
    <w:p w:rsidR="00043821" w:rsidRDefault="0046069D">
      <w:pPr>
        <w:pStyle w:val="MELegal3"/>
      </w:pPr>
      <w:r>
        <w:t>If the Student Placement Provider intends to give an instruction under subclause </w:t>
      </w:r>
      <w:r>
        <w:fldChar w:fldCharType="begin"/>
      </w:r>
      <w:r>
        <w:instrText xml:space="preserve"> REF _Ref417659890 \w \h </w:instrText>
      </w:r>
      <w:r>
        <w:fldChar w:fldCharType="separate"/>
      </w:r>
      <w:r>
        <w:t>10(a)</w:t>
      </w:r>
      <w:r>
        <w:fldChar w:fldCharType="end"/>
      </w:r>
      <w:r>
        <w:t>, it agrees, where practicable and safe in the circumstances, to:</w:t>
      </w:r>
    </w:p>
    <w:p w:rsidR="00043821" w:rsidRDefault="0046069D">
      <w:pPr>
        <w:pStyle w:val="MELegal4"/>
      </w:pPr>
      <w:r>
        <w:t>first notify the Education Provider Contact Person of its intentions and the reasons for giving the instruction; and</w:t>
      </w:r>
    </w:p>
    <w:p w:rsidR="00043821" w:rsidRDefault="0046069D">
      <w:pPr>
        <w:pStyle w:val="MELegal4"/>
      </w:pPr>
      <w:r>
        <w:t>where reasonable, provide the Education Provider with a reasonable opportunity to address the Student Placement Provider's concerns.</w:t>
      </w:r>
    </w:p>
    <w:p w:rsidR="00043821" w:rsidRDefault="0046069D">
      <w:pPr>
        <w:pStyle w:val="MELegal3"/>
      </w:pPr>
      <w:r>
        <w:t>A notice given under this clause may be verbal in the first instance, but must be confirmed in writing to the Education Provider Contact Person within three (3) Business Days after the verbal communication is given.</w:t>
      </w:r>
    </w:p>
    <w:p w:rsidR="00043821" w:rsidRDefault="0046069D">
      <w:pPr>
        <w:pStyle w:val="MELegal3"/>
      </w:pPr>
      <w:r>
        <w:t>If, after having given notice to the Education Provider in accordance with this clause, the Student Placement Provider's concerns are not addressed to its reasonable satisfaction, or if it would not be practical or reasonable to give notice to the Education Provider prior to giving an instruction under this clause, the Student Placement Provider may request the Education Provider to remove the particular Student from the Student Placement.</w:t>
      </w:r>
    </w:p>
    <w:p w:rsidR="00043821" w:rsidRDefault="0046069D">
      <w:pPr>
        <w:pStyle w:val="MELegal3"/>
      </w:pPr>
      <w:r>
        <w:lastRenderedPageBreak/>
        <w:t>If a request is made by the Student Placement Provider for the Education Provider to remove a particular Student from the Student Placement, the Education Provider must facilitate the Student's prompt removal from the Student Placement.</w:t>
      </w:r>
    </w:p>
    <w:p w:rsidR="00043821" w:rsidRDefault="0046069D">
      <w:pPr>
        <w:pStyle w:val="MELegal3"/>
      </w:pPr>
      <w:r>
        <w:t>Nothing in this clause prevents the Student Placement Provider from raising with the Education Provider any concerns the Student Placement Provider may have in relation to the competence, performance or suitability of a Student, with the objective of addressing any such concerns in an informal manner.</w:t>
      </w:r>
    </w:p>
    <w:p w:rsidR="00043821" w:rsidRDefault="0046069D">
      <w:pPr>
        <w:pStyle w:val="MELegal1"/>
      </w:pPr>
      <w:bookmarkStart w:id="41" w:name="_Ref417337045"/>
      <w:bookmarkStart w:id="42" w:name="_Toc434505910"/>
      <w:bookmarkStart w:id="43" w:name="_Toc444509662"/>
      <w:r>
        <w:t>Confidentiality and Privacy</w:t>
      </w:r>
      <w:bookmarkEnd w:id="41"/>
      <w:bookmarkEnd w:id="42"/>
      <w:bookmarkEnd w:id="43"/>
    </w:p>
    <w:p w:rsidR="00043821" w:rsidRDefault="0046069D">
      <w:pPr>
        <w:pStyle w:val="MELegal3"/>
      </w:pPr>
      <w:bookmarkStart w:id="44" w:name="_Ref417659915"/>
      <w:bookmarkStart w:id="45" w:name="_Ref417335963"/>
      <w:r>
        <w:t>The parties must keep all Confidential Information absolutely confidential and each party undertakes that it will not communicate, publish or release, or permit the communication, publication or release of any Confidential Information except:</w:t>
      </w:r>
      <w:bookmarkEnd w:id="44"/>
    </w:p>
    <w:p w:rsidR="00043821" w:rsidRDefault="0046069D">
      <w:pPr>
        <w:pStyle w:val="MELegal4"/>
      </w:pPr>
      <w:r>
        <w:t>as is necessary for a party to perform its obligations under this Agreement; or</w:t>
      </w:r>
    </w:p>
    <w:p w:rsidR="00043821" w:rsidRDefault="0046069D">
      <w:pPr>
        <w:pStyle w:val="MELegal4"/>
      </w:pPr>
      <w:r>
        <w:t>as permitted or required by law.</w:t>
      </w:r>
    </w:p>
    <w:p w:rsidR="00043821" w:rsidRDefault="0046069D">
      <w:pPr>
        <w:pStyle w:val="MELegal3"/>
      </w:pPr>
      <w:bookmarkStart w:id="46" w:name="_Ref417659927"/>
      <w:r>
        <w:t>The Education Provider must:</w:t>
      </w:r>
      <w:bookmarkEnd w:id="46"/>
    </w:p>
    <w:p w:rsidR="00043821" w:rsidRDefault="0046069D">
      <w:pPr>
        <w:pStyle w:val="MELegal4"/>
      </w:pPr>
      <w:bookmarkStart w:id="47" w:name="_Ref417659931"/>
      <w:r>
        <w:t>before each Student Placement commences, procure from each Student selected to undertake the Student Placement, an undertaking that is consistent with the parties' obligations under subclause </w:t>
      </w:r>
      <w:r>
        <w:fldChar w:fldCharType="begin"/>
      </w:r>
      <w:r>
        <w:instrText xml:space="preserve"> REF _Ref417659915 \w \h </w:instrText>
      </w:r>
      <w:r>
        <w:fldChar w:fldCharType="separate"/>
      </w:r>
      <w:r>
        <w:t>11(a)</w:t>
      </w:r>
      <w:r>
        <w:fldChar w:fldCharType="end"/>
      </w:r>
      <w:r>
        <w:t xml:space="preserve"> in the form set out in </w:t>
      </w:r>
      <w:r>
        <w:fldChar w:fldCharType="begin"/>
      </w:r>
      <w:r>
        <w:instrText xml:space="preserve"> REF _Ref438452117 \r \h </w:instrText>
      </w:r>
      <w:r>
        <w:fldChar w:fldCharType="separate"/>
      </w:r>
      <w:r>
        <w:t>Schedule 3</w:t>
      </w:r>
      <w:r>
        <w:fldChar w:fldCharType="end"/>
      </w:r>
      <w:r>
        <w:t>;</w:t>
      </w:r>
      <w:bookmarkEnd w:id="47"/>
    </w:p>
    <w:p w:rsidR="00043821" w:rsidRDefault="0046069D">
      <w:pPr>
        <w:pStyle w:val="MELegal4"/>
      </w:pPr>
      <w:r>
        <w:t>provide an executed Student undertaking to the Student Placement Provider;</w:t>
      </w:r>
    </w:p>
    <w:p w:rsidR="00043821" w:rsidRDefault="0046069D">
      <w:pPr>
        <w:pStyle w:val="MELegal4"/>
      </w:pPr>
      <w:r>
        <w:t xml:space="preserve">on becoming aware of any breach or anticipated breach of any Student Undertaking referred to in subclause </w:t>
      </w:r>
      <w:r>
        <w:fldChar w:fldCharType="begin"/>
      </w:r>
      <w:r>
        <w:instrText xml:space="preserve"> REF _Ref417659931 \w \h </w:instrText>
      </w:r>
      <w:r>
        <w:fldChar w:fldCharType="separate"/>
      </w:r>
      <w:r>
        <w:t>11(b)(i)</w:t>
      </w:r>
      <w:r>
        <w:fldChar w:fldCharType="end"/>
      </w:r>
      <w:r>
        <w:t>, take such action as may be necessary, including all reasonable actions instructed by the Student Placement Provider.</w:t>
      </w:r>
    </w:p>
    <w:p w:rsidR="00043821" w:rsidRDefault="0046069D">
      <w:pPr>
        <w:pStyle w:val="MELegal1"/>
      </w:pPr>
      <w:bookmarkStart w:id="48" w:name="_Ref417337131"/>
      <w:bookmarkStart w:id="49" w:name="_Toc434505911"/>
      <w:bookmarkStart w:id="50" w:name="_Toc444509663"/>
      <w:bookmarkEnd w:id="45"/>
      <w:r>
        <w:t>Intellectual Property</w:t>
      </w:r>
      <w:bookmarkEnd w:id="48"/>
      <w:bookmarkEnd w:id="49"/>
      <w:bookmarkEnd w:id="50"/>
    </w:p>
    <w:p w:rsidR="00043821" w:rsidRDefault="0046069D">
      <w:pPr>
        <w:pStyle w:val="MELegal3"/>
      </w:pPr>
      <w:r>
        <w:t>The Education Provider acknowledges and agrees that ownership of all Intellectual Property created, discovered, brought into existence or otherwise acquired as a result of, for the purposes of, or in connection with the Student Placement or this Agreement and all other rights in respect of such Intellectual Property vest exclusively in the Student Placement Provider.</w:t>
      </w:r>
    </w:p>
    <w:p w:rsidR="00043821" w:rsidRDefault="0046069D">
      <w:pPr>
        <w:pStyle w:val="MELegal3"/>
      </w:pPr>
      <w:r>
        <w:t>The Student Placement Provider acknowledges and agrees that ownership of all Intellectual Property discovered, brought into existence or otherwise acquired by a Student as a result of, for the purposes of, or in connection with, course work that is a component of the Student's Program of Study and all other rights in respect of such Intellectual Property vest in the Student.</w:t>
      </w:r>
    </w:p>
    <w:p w:rsidR="00043821" w:rsidRDefault="0046069D">
      <w:pPr>
        <w:pStyle w:val="MELegal1"/>
      </w:pPr>
      <w:bookmarkStart w:id="51" w:name="_Toc434421763"/>
      <w:bookmarkStart w:id="52" w:name="_Toc434471660"/>
      <w:bookmarkStart w:id="53" w:name="_Toc434472000"/>
      <w:bookmarkStart w:id="54" w:name="_Toc434421764"/>
      <w:bookmarkStart w:id="55" w:name="_Toc434471661"/>
      <w:bookmarkStart w:id="56" w:name="_Toc434472001"/>
      <w:bookmarkStart w:id="57" w:name="_Toc434421765"/>
      <w:bookmarkStart w:id="58" w:name="_Toc434471662"/>
      <w:bookmarkStart w:id="59" w:name="_Toc434472002"/>
      <w:bookmarkStart w:id="60" w:name="_Toc434421766"/>
      <w:bookmarkStart w:id="61" w:name="_Toc434471663"/>
      <w:bookmarkStart w:id="62" w:name="_Toc434472003"/>
      <w:bookmarkStart w:id="63" w:name="_Toc434421767"/>
      <w:bookmarkStart w:id="64" w:name="_Toc434471664"/>
      <w:bookmarkStart w:id="65" w:name="_Toc434472004"/>
      <w:bookmarkStart w:id="66" w:name="_Toc434421768"/>
      <w:bookmarkStart w:id="67" w:name="_Toc434471665"/>
      <w:bookmarkStart w:id="68" w:name="_Toc434472005"/>
      <w:bookmarkStart w:id="69" w:name="_Toc434421769"/>
      <w:bookmarkStart w:id="70" w:name="_Toc434471666"/>
      <w:bookmarkStart w:id="71" w:name="_Toc434472006"/>
      <w:bookmarkStart w:id="72" w:name="_Toc434505912"/>
      <w:bookmarkStart w:id="73" w:name="_Toc44450966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Dispute resolution</w:t>
      </w:r>
      <w:bookmarkEnd w:id="72"/>
      <w:bookmarkEnd w:id="73"/>
      <w:r>
        <w:t xml:space="preserve"> </w:t>
      </w:r>
    </w:p>
    <w:p w:rsidR="00043821" w:rsidRDefault="0046069D">
      <w:pPr>
        <w:pStyle w:val="MELegal3"/>
      </w:pPr>
      <w:r>
        <w:t>In the event that a Dispute arises, either party may notify the other of the existence and nature of the Dispute by issuing a notice in writing which:</w:t>
      </w:r>
    </w:p>
    <w:p w:rsidR="00043821" w:rsidRDefault="0046069D">
      <w:pPr>
        <w:pStyle w:val="MELegal4"/>
      </w:pPr>
      <w:r>
        <w:t>includes or is accompanied by reasonable particulars of the Dispute; and</w:t>
      </w:r>
    </w:p>
    <w:p w:rsidR="00043821" w:rsidRDefault="0046069D">
      <w:pPr>
        <w:pStyle w:val="MELegal4"/>
      </w:pPr>
      <w:r>
        <w:t>is given within ten (10) Business Days of the circumstances giving rise to the Dispute first occurring.</w:t>
      </w:r>
    </w:p>
    <w:p w:rsidR="00043821" w:rsidRDefault="0046069D">
      <w:pPr>
        <w:pStyle w:val="MELegal3"/>
      </w:pPr>
      <w:r>
        <w:t>Within ten (10) Business Days after a notice of Dispute is given, a representative of the Student Placement Provider and the Education Provider must meet and use reasonable endeavours and act in good faith to seek to resolve the Dispute by discussion and negotiation.</w:t>
      </w:r>
    </w:p>
    <w:p w:rsidR="00043821" w:rsidRDefault="0046069D">
      <w:pPr>
        <w:pStyle w:val="MELegal3"/>
      </w:pPr>
      <w:r>
        <w:t xml:space="preserve">Despite the existence of a Dispute, the parties must continue to perform their respective obligations under this Agreement and any related agreements, unless the circumstances giving rise to or in connection with the Dispute are such that a party has reasonably formed the view that continuing to perform that party's obligations under this Agreement </w:t>
      </w:r>
      <w:r>
        <w:lastRenderedPageBreak/>
        <w:t>would cause, or be likely to cause, a risk to the health and safety of Students, Patients or staff of the Student Placement Provider.</w:t>
      </w:r>
    </w:p>
    <w:p w:rsidR="00043821" w:rsidRDefault="0046069D">
      <w:pPr>
        <w:pStyle w:val="MELegal1"/>
      </w:pPr>
      <w:bookmarkStart w:id="74" w:name="_Toc421799603"/>
      <w:bookmarkStart w:id="75" w:name="_Toc434505913"/>
      <w:bookmarkStart w:id="76" w:name="_Ref444509339"/>
      <w:bookmarkStart w:id="77" w:name="_Toc444509665"/>
      <w:bookmarkStart w:id="78" w:name="_Ref417659810"/>
      <w:r>
        <w:t>Police checks</w:t>
      </w:r>
      <w:bookmarkEnd w:id="74"/>
      <w:bookmarkEnd w:id="75"/>
      <w:bookmarkEnd w:id="76"/>
      <w:bookmarkEnd w:id="77"/>
    </w:p>
    <w:p w:rsidR="00043821" w:rsidRDefault="0046069D">
      <w:pPr>
        <w:pStyle w:val="MELegal3"/>
      </w:pPr>
      <w:bookmarkStart w:id="79" w:name="_Ref433616650"/>
      <w:r>
        <w:t>The Education Provider must:</w:t>
      </w:r>
      <w:bookmarkEnd w:id="79"/>
    </w:p>
    <w:p w:rsidR="00043821" w:rsidRDefault="0046069D">
      <w:pPr>
        <w:pStyle w:val="MELegal4"/>
      </w:pPr>
      <w:bookmarkStart w:id="80" w:name="_Ref433616446"/>
      <w:r>
        <w:t>ensure that each Student obtains a National Police Certificate dated within twelve (12) months before the commencement of the Student Placement and where applicable, a valid Working with Children Check;</w:t>
      </w:r>
      <w:bookmarkEnd w:id="80"/>
    </w:p>
    <w:p w:rsidR="00043821" w:rsidRDefault="0046069D">
      <w:pPr>
        <w:pStyle w:val="MELegal4"/>
        <w:rPr>
          <w:color w:val="000000"/>
        </w:rPr>
      </w:pPr>
      <w:bookmarkStart w:id="81" w:name="_Ref433616573"/>
      <w:r>
        <w:t xml:space="preserve">require its Students to notify the Student Placement Provider Contact Person immediately if, at any time before the end of the Student Placement, a Student is </w:t>
      </w:r>
      <w:r>
        <w:rPr>
          <w:lang w:eastAsia="en-AU"/>
        </w:rPr>
        <w:t>under investigation, has been charged with, or found guilty of, a criminal offence (other than a minor traffic offence) whether in Australia or outside Australia; and</w:t>
      </w:r>
      <w:bookmarkEnd w:id="81"/>
    </w:p>
    <w:p w:rsidR="00043821" w:rsidRDefault="0046069D">
      <w:pPr>
        <w:pStyle w:val="MELegal4"/>
      </w:pPr>
      <w:r>
        <w:t>provide, at least four (4) weeks before the commencement of the Student Placement, a written statement to the Student Placement Provider confirming that the Education Provider has obtained the National Police Certificates (and, where applicable, the valid Working with Children Checks) referred to in subclause </w:t>
      </w:r>
      <w:r>
        <w:fldChar w:fldCharType="begin"/>
      </w:r>
      <w:r>
        <w:instrText xml:space="preserve"> REF _Ref433616446 \w \h  \* MERGEFORMAT </w:instrText>
      </w:r>
      <w:r>
        <w:fldChar w:fldCharType="separate"/>
      </w:r>
      <w:r>
        <w:t>14(a)(i)</w:t>
      </w:r>
      <w:r>
        <w:fldChar w:fldCharType="end"/>
      </w:r>
      <w:r>
        <w:t>.</w:t>
      </w:r>
    </w:p>
    <w:p w:rsidR="00043821" w:rsidRDefault="0046069D">
      <w:pPr>
        <w:pStyle w:val="MELegal3"/>
      </w:pPr>
      <w:r>
        <w:t>The Education Provider will, in the event that it receives criminal history or other relevant information pursuant to subclause </w:t>
      </w:r>
      <w:r>
        <w:fldChar w:fldCharType="begin"/>
      </w:r>
      <w:r>
        <w:instrText xml:space="preserve"> REF _Ref433616446 \w \h </w:instrText>
      </w:r>
      <w:r>
        <w:fldChar w:fldCharType="separate"/>
      </w:r>
      <w:r>
        <w:t>14(a)(i)</w:t>
      </w:r>
      <w:r>
        <w:fldChar w:fldCharType="end"/>
      </w:r>
      <w:r>
        <w:t xml:space="preserve"> or </w:t>
      </w:r>
      <w:r>
        <w:fldChar w:fldCharType="begin"/>
      </w:r>
      <w:r>
        <w:instrText xml:space="preserve"> REF _Ref433616573 \w \h </w:instrText>
      </w:r>
      <w:r>
        <w:fldChar w:fldCharType="separate"/>
      </w:r>
      <w:r>
        <w:t>14(a)(ii)</w:t>
      </w:r>
      <w:r>
        <w:fldChar w:fldCharType="end"/>
      </w:r>
      <w:r>
        <w:t>:</w:t>
      </w:r>
    </w:p>
    <w:p w:rsidR="00043821" w:rsidRDefault="0046069D">
      <w:pPr>
        <w:pStyle w:val="MELegal4"/>
      </w:pPr>
      <w:bookmarkStart w:id="82" w:name="_Ref434475114"/>
      <w:r>
        <w:t>promptly notify the Student Placement Provider in writing; and</w:t>
      </w:r>
      <w:bookmarkEnd w:id="82"/>
    </w:p>
    <w:p w:rsidR="00043821" w:rsidRDefault="0046069D">
      <w:pPr>
        <w:pStyle w:val="MELegal4"/>
      </w:pPr>
      <w:bookmarkStart w:id="83" w:name="_Ref434475135"/>
      <w:r>
        <w:t>notify the Student that it has informed the Student Placement Provider in accordance with subclause </w:t>
      </w:r>
      <w:r>
        <w:fldChar w:fldCharType="begin"/>
      </w:r>
      <w:r>
        <w:instrText xml:space="preserve"> REF _Ref434475114 \w \h </w:instrText>
      </w:r>
      <w:r>
        <w:fldChar w:fldCharType="separate"/>
      </w:r>
      <w:r>
        <w:t>14(b)(i)</w:t>
      </w:r>
      <w:r>
        <w:fldChar w:fldCharType="end"/>
      </w:r>
      <w:r>
        <w:t xml:space="preserve"> and advise the Student to be available to meet with the Student Placement Provider and provide any relevant documentation pursuant to subclause </w:t>
      </w:r>
      <w:r>
        <w:fldChar w:fldCharType="begin"/>
      </w:r>
      <w:r>
        <w:instrText xml:space="preserve"> REF _Ref444509339 \r \h </w:instrText>
      </w:r>
      <w:r>
        <w:fldChar w:fldCharType="separate"/>
      </w:r>
      <w:r>
        <w:t>14</w:t>
      </w:r>
      <w:r>
        <w:fldChar w:fldCharType="end"/>
      </w:r>
      <w:r>
        <w:fldChar w:fldCharType="begin"/>
      </w:r>
      <w:r>
        <w:instrText xml:space="preserve"> REF _Ref434475175 \r \h </w:instrText>
      </w:r>
      <w:r>
        <w:fldChar w:fldCharType="separate"/>
      </w:r>
      <w:r>
        <w:t>(c)(i)</w:t>
      </w:r>
      <w:r>
        <w:fldChar w:fldCharType="end"/>
      </w:r>
      <w:r>
        <w:t>.</w:t>
      </w:r>
      <w:bookmarkEnd w:id="83"/>
      <w:r>
        <w:t xml:space="preserve"> </w:t>
      </w:r>
    </w:p>
    <w:p w:rsidR="00043821" w:rsidRDefault="0046069D">
      <w:pPr>
        <w:pStyle w:val="MELegal3"/>
        <w:rPr>
          <w:color w:val="000000"/>
        </w:rPr>
      </w:pPr>
      <w:bookmarkStart w:id="84" w:name="_Ref444509341"/>
      <w:r>
        <w:t>The Student Placement Provider, subject to receiving the notification and information referred to in subclauses </w:t>
      </w:r>
      <w:r>
        <w:fldChar w:fldCharType="begin"/>
      </w:r>
      <w:r>
        <w:instrText xml:space="preserve"> REF _Ref434475114 \w \h </w:instrText>
      </w:r>
      <w:r>
        <w:fldChar w:fldCharType="separate"/>
      </w:r>
      <w:r>
        <w:t>14(b)(i)</w:t>
      </w:r>
      <w:r>
        <w:fldChar w:fldCharType="end"/>
      </w:r>
      <w:r>
        <w:t xml:space="preserve"> and </w:t>
      </w:r>
      <w:r>
        <w:fldChar w:fldCharType="begin"/>
      </w:r>
      <w:r>
        <w:instrText xml:space="preserve"> REF _Ref434475135 \w \h </w:instrText>
      </w:r>
      <w:r>
        <w:fldChar w:fldCharType="separate"/>
      </w:r>
      <w:r>
        <w:t>14(b)(ii)</w:t>
      </w:r>
      <w:r>
        <w:fldChar w:fldCharType="end"/>
      </w:r>
      <w:r>
        <w:rPr>
          <w:color w:val="000000"/>
        </w:rPr>
        <w:t>:</w:t>
      </w:r>
      <w:bookmarkEnd w:id="84"/>
    </w:p>
    <w:p w:rsidR="00043821" w:rsidRDefault="0046069D">
      <w:pPr>
        <w:pStyle w:val="MELegal4"/>
      </w:pPr>
      <w:bookmarkStart w:id="85" w:name="_Ref434475175"/>
      <w:r>
        <w:t>may direct its nominated employee, officer or agent to meet with the affected Student to discuss the proposed Student Placement;</w:t>
      </w:r>
      <w:bookmarkEnd w:id="85"/>
      <w:r>
        <w:t xml:space="preserve"> </w:t>
      </w:r>
    </w:p>
    <w:p w:rsidR="00043821" w:rsidRDefault="0046069D">
      <w:pPr>
        <w:pStyle w:val="MELegal4"/>
        <w:rPr>
          <w:color w:val="000000"/>
        </w:rPr>
      </w:pPr>
      <w:r>
        <w:t>may refuse a Student permission to commence or continue a Student Placement if, as a result of information referred to in sub</w:t>
      </w:r>
      <w:r>
        <w:rPr>
          <w:color w:val="000000"/>
        </w:rPr>
        <w:t>clause </w:t>
      </w:r>
      <w:r>
        <w:rPr>
          <w:color w:val="000000"/>
        </w:rPr>
        <w:fldChar w:fldCharType="begin"/>
      </w:r>
      <w:r>
        <w:rPr>
          <w:color w:val="000000"/>
        </w:rPr>
        <w:instrText xml:space="preserve"> REF _Ref434475114 \w \h </w:instrText>
      </w:r>
      <w:r>
        <w:rPr>
          <w:color w:val="000000"/>
        </w:rPr>
      </w:r>
      <w:r>
        <w:rPr>
          <w:color w:val="000000"/>
        </w:rPr>
        <w:fldChar w:fldCharType="separate"/>
      </w:r>
      <w:r>
        <w:rPr>
          <w:color w:val="000000"/>
        </w:rPr>
        <w:t>14(b)(i)</w:t>
      </w:r>
      <w:r>
        <w:rPr>
          <w:color w:val="000000"/>
        </w:rPr>
        <w:fldChar w:fldCharType="end"/>
      </w:r>
      <w:r>
        <w:rPr>
          <w:color w:val="000000"/>
        </w:rPr>
        <w:t xml:space="preserve"> or </w:t>
      </w:r>
      <w:r>
        <w:rPr>
          <w:color w:val="000000"/>
        </w:rPr>
        <w:fldChar w:fldCharType="begin"/>
      </w:r>
      <w:r>
        <w:rPr>
          <w:color w:val="000000"/>
        </w:rPr>
        <w:instrText xml:space="preserve"> REF _Ref434475175 \w \h </w:instrText>
      </w:r>
      <w:r>
        <w:rPr>
          <w:color w:val="000000"/>
        </w:rPr>
      </w:r>
      <w:r>
        <w:rPr>
          <w:color w:val="000000"/>
        </w:rPr>
        <w:fldChar w:fldCharType="separate"/>
      </w:r>
      <w:r>
        <w:rPr>
          <w:color w:val="000000"/>
        </w:rPr>
        <w:t>14(c)(i)</w:t>
      </w:r>
      <w:r>
        <w:rPr>
          <w:color w:val="000000"/>
        </w:rPr>
        <w:fldChar w:fldCharType="end"/>
      </w:r>
      <w:r>
        <w:t xml:space="preserve">, the </w:t>
      </w:r>
      <w:r>
        <w:rPr>
          <w:color w:val="000000"/>
        </w:rPr>
        <w:t>Student Placement Provider</w:t>
      </w:r>
      <w:r>
        <w:t xml:space="preserve"> reasonably believes that the Student poses an unacceptable risk to the </w:t>
      </w:r>
      <w:r>
        <w:rPr>
          <w:color w:val="000000"/>
        </w:rPr>
        <w:t>Student Placement Provider</w:t>
      </w:r>
      <w:r>
        <w:t xml:space="preserve"> or its Patients;</w:t>
      </w:r>
    </w:p>
    <w:p w:rsidR="00043821" w:rsidRDefault="0046069D">
      <w:pPr>
        <w:pStyle w:val="MELegal4"/>
        <w:rPr>
          <w:color w:val="000000"/>
        </w:rPr>
      </w:pPr>
      <w:r>
        <w:t>may only use the information referred to in this clause for the purposes of deciding on the suitability of a Student for the Student Placement; and</w:t>
      </w:r>
    </w:p>
    <w:p w:rsidR="00043821" w:rsidRDefault="0046069D">
      <w:pPr>
        <w:pStyle w:val="MELegal4"/>
        <w:rPr>
          <w:color w:val="000000"/>
        </w:rPr>
      </w:pPr>
      <w:r>
        <w:t xml:space="preserve">is not responsible for the cost of obtaining the information referred to in </w:t>
      </w:r>
      <w:r>
        <w:rPr>
          <w:color w:val="000000"/>
        </w:rPr>
        <w:t>subclause </w:t>
      </w:r>
      <w:r>
        <w:rPr>
          <w:color w:val="000000"/>
        </w:rPr>
        <w:fldChar w:fldCharType="begin"/>
      </w:r>
      <w:r>
        <w:rPr>
          <w:color w:val="000000"/>
        </w:rPr>
        <w:instrText xml:space="preserve"> REF _Ref433616446 \w \h </w:instrText>
      </w:r>
      <w:r>
        <w:rPr>
          <w:color w:val="000000"/>
        </w:rPr>
      </w:r>
      <w:r>
        <w:rPr>
          <w:color w:val="000000"/>
        </w:rPr>
        <w:fldChar w:fldCharType="separate"/>
      </w:r>
      <w:r>
        <w:rPr>
          <w:color w:val="000000"/>
        </w:rPr>
        <w:t>14(a)(i)</w:t>
      </w:r>
      <w:r>
        <w:rPr>
          <w:color w:val="000000"/>
        </w:rPr>
        <w:fldChar w:fldCharType="end"/>
      </w:r>
      <w:r>
        <w:t>.</w:t>
      </w:r>
    </w:p>
    <w:p w:rsidR="00043821" w:rsidRDefault="0046069D">
      <w:pPr>
        <w:pStyle w:val="MELegal3"/>
        <w:rPr>
          <w:color w:val="000000"/>
        </w:rPr>
      </w:pPr>
      <w:r>
        <w:t xml:space="preserve">If the Education Provider has not complied with any aspect of subclause </w:t>
      </w:r>
      <w:r>
        <w:fldChar w:fldCharType="begin"/>
      </w:r>
      <w:r>
        <w:instrText xml:space="preserve"> REF _Ref434475114 \w \h </w:instrText>
      </w:r>
      <w:r>
        <w:fldChar w:fldCharType="separate"/>
      </w:r>
      <w:r>
        <w:t>14(b)(i)</w:t>
      </w:r>
      <w:r>
        <w:fldChar w:fldCharType="end"/>
      </w:r>
      <w:r>
        <w:t xml:space="preserve"> or </w:t>
      </w:r>
      <w:r>
        <w:fldChar w:fldCharType="begin"/>
      </w:r>
      <w:r>
        <w:instrText xml:space="preserve"> REF _Ref434475135 \w \h </w:instrText>
      </w:r>
      <w:r>
        <w:fldChar w:fldCharType="separate"/>
      </w:r>
      <w:r>
        <w:t>14(b)(ii)</w:t>
      </w:r>
      <w:r>
        <w:fldChar w:fldCharType="end"/>
      </w:r>
      <w:r>
        <w:t xml:space="preserve"> in relation to a Student, the Student Placement Provider may refuse a Student permission to commence or continue a Student Placement</w:t>
      </w:r>
      <w:r>
        <w:rPr>
          <w:color w:val="000000"/>
        </w:rPr>
        <w:t>.</w:t>
      </w:r>
    </w:p>
    <w:p w:rsidR="00043821" w:rsidRDefault="0046069D">
      <w:pPr>
        <w:pStyle w:val="MELegal1"/>
      </w:pPr>
      <w:bookmarkStart w:id="86" w:name="_Toc434421772"/>
      <w:bookmarkStart w:id="87" w:name="_Toc434471669"/>
      <w:bookmarkStart w:id="88" w:name="_Toc434472009"/>
      <w:bookmarkStart w:id="89" w:name="_Ref433615993"/>
      <w:bookmarkStart w:id="90" w:name="_Toc434505914"/>
      <w:bookmarkStart w:id="91" w:name="_Toc444509666"/>
      <w:bookmarkEnd w:id="86"/>
      <w:bookmarkEnd w:id="87"/>
      <w:bookmarkEnd w:id="88"/>
      <w:r>
        <w:t>Termination</w:t>
      </w:r>
      <w:bookmarkEnd w:id="78"/>
      <w:bookmarkEnd w:id="89"/>
      <w:bookmarkEnd w:id="90"/>
      <w:bookmarkEnd w:id="91"/>
    </w:p>
    <w:p w:rsidR="00043821" w:rsidRDefault="0046069D">
      <w:pPr>
        <w:pStyle w:val="MELegal3"/>
      </w:pPr>
      <w:bookmarkStart w:id="92" w:name="_Ref417659950"/>
      <w:r>
        <w:t>This Agreement may be terminated by either party giving the other party not less than six (6) months' notice in writing to take effect from the end of the Education Provider's academic year.</w:t>
      </w:r>
      <w:bookmarkEnd w:id="92"/>
    </w:p>
    <w:p w:rsidR="00043821" w:rsidRDefault="0046069D">
      <w:pPr>
        <w:pStyle w:val="MELegal3"/>
      </w:pPr>
      <w:r>
        <w:t xml:space="preserve">In addition to its rights in subclause </w:t>
      </w:r>
      <w:r>
        <w:fldChar w:fldCharType="begin"/>
      </w:r>
      <w:r>
        <w:instrText xml:space="preserve"> REF _Ref417659950 \w \h </w:instrText>
      </w:r>
      <w:r>
        <w:fldChar w:fldCharType="separate"/>
      </w:r>
      <w:r>
        <w:t>15(a)</w:t>
      </w:r>
      <w:r>
        <w:fldChar w:fldCharType="end"/>
      </w:r>
      <w:r>
        <w:t>, either party may, by notice to the other party, immediately terminate this Agreement if the other party is in breach of a material obligation arising under this Agreement.</w:t>
      </w:r>
    </w:p>
    <w:p w:rsidR="00043821" w:rsidRDefault="0046069D">
      <w:pPr>
        <w:pStyle w:val="MELegal3"/>
      </w:pPr>
      <w:r>
        <w:t>If this Agreement is terminated for any reason, each party must immediately deliver to the other party all Confidential Information and other material received from the other party pursuant to this Agreement.</w:t>
      </w:r>
    </w:p>
    <w:p w:rsidR="00043821" w:rsidRDefault="0046069D">
      <w:pPr>
        <w:pStyle w:val="MELegal1"/>
      </w:pPr>
      <w:bookmarkStart w:id="93" w:name="_Ref417329850"/>
      <w:bookmarkStart w:id="94" w:name="_Toc434505915"/>
      <w:bookmarkStart w:id="95" w:name="_Toc444509667"/>
      <w:r>
        <w:lastRenderedPageBreak/>
        <w:t>Deferral or cancellation of Student Placement</w:t>
      </w:r>
      <w:bookmarkEnd w:id="93"/>
      <w:bookmarkEnd w:id="94"/>
      <w:bookmarkEnd w:id="95"/>
    </w:p>
    <w:p w:rsidR="00043821" w:rsidRDefault="0046069D">
      <w:pPr>
        <w:pStyle w:val="MELegal3"/>
      </w:pPr>
      <w:bookmarkStart w:id="96" w:name="_Ref417329981"/>
      <w:bookmarkStart w:id="97" w:name="_Ref417659963"/>
      <w:r>
        <w:t>Where unforeseen circumstances or causes beyond the control of a party, cause or threaten major disruption to that party's operations or the provision of Clinical Education by that party or otherwise make fulfilment of the Student Placement difficult (including but not limited to industrial disputes or the implementation of any disaster plan), the affected party m</w:t>
      </w:r>
      <w:bookmarkEnd w:id="96"/>
      <w:r>
        <w:t>ust, at its earliest possible opportunity, notify the other of its intention to defer or cancel the Student Placement.</w:t>
      </w:r>
      <w:bookmarkEnd w:id="97"/>
    </w:p>
    <w:p w:rsidR="00043821" w:rsidRDefault="0046069D">
      <w:pPr>
        <w:pStyle w:val="MELegal3"/>
      </w:pPr>
      <w:r>
        <w:t>The obligations under this Agreement of the party giving the notice specified in subclause </w:t>
      </w:r>
      <w:r>
        <w:fldChar w:fldCharType="begin"/>
      </w:r>
      <w:r>
        <w:instrText xml:space="preserve"> REF _Ref417659963 \w \h </w:instrText>
      </w:r>
      <w:r>
        <w:fldChar w:fldCharType="separate"/>
      </w:r>
      <w:r>
        <w:t>16(a)</w:t>
      </w:r>
      <w:r>
        <w:fldChar w:fldCharType="end"/>
      </w:r>
      <w:r>
        <w:t xml:space="preserve"> are suspended to the extent to which they are affected by the relevant events giving rise to the major disruption described in subclause </w:t>
      </w:r>
      <w:r>
        <w:fldChar w:fldCharType="begin"/>
      </w:r>
      <w:r>
        <w:instrText xml:space="preserve"> REF _Ref417659963 \w \h </w:instrText>
      </w:r>
      <w:r>
        <w:fldChar w:fldCharType="separate"/>
      </w:r>
      <w:r>
        <w:t>16(a)</w:t>
      </w:r>
      <w:r>
        <w:fldChar w:fldCharType="end"/>
      </w:r>
      <w:r>
        <w:t xml:space="preserve"> as long as the disruption continues.</w:t>
      </w:r>
    </w:p>
    <w:p w:rsidR="00043821" w:rsidRDefault="0046069D">
      <w:pPr>
        <w:pStyle w:val="MELegal3"/>
      </w:pPr>
      <w:r>
        <w:t>A party that provides notice in accordance with this clause must use its best endeavours to remove, overcome or minimise the effects of the events giving rise to the major disruption as quickly as possible. This does not require a party to settle any industrial dispute in any way that it considers inappropriate.</w:t>
      </w:r>
    </w:p>
    <w:p w:rsidR="00043821" w:rsidRDefault="0046069D">
      <w:pPr>
        <w:pStyle w:val="MELegal3"/>
      </w:pPr>
      <w:r>
        <w:t>During any period in which a party to this Agreement is not performing obligations because of events giving rise to a major disruption, the other party may (but need not) make alternative arrangements for Students to undertake Student Placements or Clinical Education by other means, without incurring any liability to that party.</w:t>
      </w:r>
    </w:p>
    <w:p w:rsidR="00043821" w:rsidRDefault="0046069D">
      <w:pPr>
        <w:pStyle w:val="MELegal1"/>
      </w:pPr>
      <w:bookmarkStart w:id="98" w:name="_Toc434505916"/>
      <w:bookmarkStart w:id="99" w:name="_Toc444509668"/>
      <w:r>
        <w:t>Insurance</w:t>
      </w:r>
      <w:bookmarkEnd w:id="98"/>
      <w:bookmarkEnd w:id="99"/>
    </w:p>
    <w:p w:rsidR="00043821" w:rsidRDefault="0046069D">
      <w:pPr>
        <w:pStyle w:val="MELegal3"/>
      </w:pPr>
      <w:bookmarkStart w:id="100" w:name="_Ref434475229"/>
      <w:r>
        <w:t>The Education Provider must effect and maintain the following insurance policies in respect of Students undertaking approved Student Placements during the Term of the Agreement:</w:t>
      </w:r>
      <w:bookmarkEnd w:id="100"/>
    </w:p>
    <w:p w:rsidR="00043821" w:rsidRDefault="0046069D">
      <w:pPr>
        <w:pStyle w:val="MELegal4"/>
      </w:pPr>
      <w:r>
        <w:t>Public Liability Insurance in the amount of not less than $20 million in respect of each and every occurrence. Such insurance is to cover any act or omission on the part of the Student during the Student Placement that results in injury, loss or damage to the Student Placement Provider;</w:t>
      </w:r>
    </w:p>
    <w:p w:rsidR="00043821" w:rsidRDefault="0046069D">
      <w:pPr>
        <w:pStyle w:val="MELegal4"/>
      </w:pPr>
      <w:r>
        <w:t>Medical Malpractice and Professional Indemnity Insurance in the amount of not less than $15 million in respect of each and every occurrence. Such insurance must cover the Education Provider and the Student for:</w:t>
      </w:r>
    </w:p>
    <w:p w:rsidR="00043821" w:rsidRDefault="0046069D">
      <w:pPr>
        <w:pStyle w:val="MELegal5"/>
      </w:pPr>
      <w:r>
        <w:t>claims for compensation and legal defence costs; and</w:t>
      </w:r>
    </w:p>
    <w:p w:rsidR="00043821" w:rsidRDefault="0046069D">
      <w:pPr>
        <w:pStyle w:val="MELegal5"/>
      </w:pPr>
      <w:r>
        <w:t xml:space="preserve">legal fees and expenses related to responding to disciplinary actions, </w:t>
      </w:r>
    </w:p>
    <w:p w:rsidR="00043821" w:rsidRDefault="0046069D">
      <w:pPr>
        <w:pStyle w:val="MELegal4"/>
        <w:numPr>
          <w:ilvl w:val="0"/>
          <w:numId w:val="0"/>
        </w:numPr>
        <w:ind w:left="2041"/>
      </w:pPr>
      <w:r>
        <w:t>arising from the Student undertaking the Student Placement;</w:t>
      </w:r>
    </w:p>
    <w:p w:rsidR="00043821" w:rsidRDefault="0046069D">
      <w:pPr>
        <w:pStyle w:val="MELegal4"/>
      </w:pPr>
      <w:r>
        <w:t>Personal Accident Insurance in respect of each Student on Student Placement; and</w:t>
      </w:r>
    </w:p>
    <w:p w:rsidR="00043821" w:rsidRDefault="0046069D">
      <w:pPr>
        <w:pStyle w:val="MELegal4"/>
      </w:pPr>
      <w:r>
        <w:t>Travel Insurance for travel approved by the Education Provider.</w:t>
      </w:r>
    </w:p>
    <w:p w:rsidR="00043821" w:rsidRDefault="0046069D">
      <w:pPr>
        <w:pStyle w:val="MELegal3"/>
      </w:pPr>
      <w:r>
        <w:t>The Education Provider must, on request, provide to the Student Placement Provider satisfactory evidence that the Education Provider has effected and renewed the insurance policies referred to in subclause </w:t>
      </w:r>
      <w:r>
        <w:fldChar w:fldCharType="begin"/>
      </w:r>
      <w:r>
        <w:instrText xml:space="preserve"> REF _Ref434475229 \w \h </w:instrText>
      </w:r>
      <w:r>
        <w:fldChar w:fldCharType="separate"/>
      </w:r>
      <w:r>
        <w:t>17(a)</w:t>
      </w:r>
      <w:r>
        <w:fldChar w:fldCharType="end"/>
      </w:r>
      <w:r>
        <w:t>.</w:t>
      </w:r>
    </w:p>
    <w:p w:rsidR="00043821" w:rsidRDefault="0046069D">
      <w:pPr>
        <w:pStyle w:val="MELegal3"/>
      </w:pPr>
      <w:r>
        <w:t>If the Student is required to drive or travel in a vehicle belonging to the Student Placement Provider or its employees, agents or contractors, the Student Placement Provider will ensure that appropriate insurance is in place to cover any liability arising from damage to property or personal injury arising out of the Student's use of that vehicle.</w:t>
      </w:r>
    </w:p>
    <w:p w:rsidR="00043821" w:rsidRDefault="0046069D">
      <w:pPr>
        <w:pStyle w:val="MELegal1"/>
      </w:pPr>
      <w:bookmarkStart w:id="101" w:name="_Toc434505917"/>
      <w:bookmarkStart w:id="102" w:name="_Toc444509669"/>
      <w:r>
        <w:t>Indemnities</w:t>
      </w:r>
      <w:bookmarkEnd w:id="101"/>
      <w:bookmarkEnd w:id="102"/>
    </w:p>
    <w:p w:rsidR="00043821" w:rsidRDefault="0046069D">
      <w:pPr>
        <w:pStyle w:val="MELegal3"/>
      </w:pPr>
      <w:bookmarkStart w:id="103" w:name="_Ref417329994"/>
      <w:r>
        <w:t xml:space="preserve">The Education Provider indemnifies the Student Placement Provider, its employees and agents against liability in respect of all actions, claims, costs and expenses for all loss, damage to property or personal injury or death to persons caused by any unlawful or negligent act or omission of the Education Provider, its employees, agents or Students </w:t>
      </w:r>
      <w:r>
        <w:lastRenderedPageBreak/>
        <w:t>whilst undertaking a Student Placement except to the extent that the Student Placement Provider, its employees or agents caused the relevant loss, damage, injury or expense.</w:t>
      </w:r>
    </w:p>
    <w:p w:rsidR="00043821" w:rsidRDefault="0046069D">
      <w:pPr>
        <w:pStyle w:val="MELegal3"/>
      </w:pPr>
      <w:r>
        <w:t>The Education Provider's liability to indemnify the Student Placement Provider pursuant to the above clause shall be reduced proportionately to the extent that an act, error or omission of the Student Placement Provider contributed to the loss, damage, injury or expense.</w:t>
      </w:r>
    </w:p>
    <w:p w:rsidR="00043821" w:rsidRDefault="0046069D">
      <w:pPr>
        <w:pStyle w:val="MELegal3"/>
      </w:pPr>
      <w:r>
        <w:t>The Education Provider is not liable for any negligent act or omission of the Student Placement Provider, its employees or agents, that results in injury to, or loss or damage of personal property of, a Student.</w:t>
      </w:r>
    </w:p>
    <w:p w:rsidR="00043821" w:rsidRDefault="0046069D">
      <w:pPr>
        <w:pStyle w:val="MELegal3"/>
      </w:pPr>
      <w:r>
        <w:t>The Student Placement Provider indemnifies the Education Provider and the Student for any negligent act or omission by its employees, agents or contractors that results in any injury, loss or damage to the Student or to the Education Provider's property being used by the Student Placement Provider under this Agreement.</w:t>
      </w:r>
    </w:p>
    <w:p w:rsidR="00043821" w:rsidRDefault="0046069D">
      <w:pPr>
        <w:pStyle w:val="MELegal3"/>
      </w:pPr>
      <w:r>
        <w:t>The Student Placement Provider's liability to indemnify the Education Provider or the Student is reduced proportionately to the extent that any negligent act or omission by the Education Provider or the Student contributed to the injury, loss or damage.</w:t>
      </w:r>
    </w:p>
    <w:p w:rsidR="00043821" w:rsidRDefault="0046069D">
      <w:pPr>
        <w:pStyle w:val="MELegal3"/>
      </w:pPr>
      <w:r>
        <w:t>The Student Placement Provider will indemnify the Student for any civil liability claim arising directly out of the provision of emergency medical or like assistance provided by the Student when in attendance as a bystander at the premises of the Student Placement Provider and where there is no expectation of payment or other reward by the Student.</w:t>
      </w:r>
      <w:bookmarkEnd w:id="103"/>
    </w:p>
    <w:p w:rsidR="00043821" w:rsidRDefault="0046069D">
      <w:pPr>
        <w:pStyle w:val="MELegal1"/>
      </w:pPr>
      <w:bookmarkStart w:id="104" w:name="_Toc417641425"/>
      <w:bookmarkStart w:id="105" w:name="_Toc434505918"/>
      <w:bookmarkStart w:id="106" w:name="_Toc444509670"/>
      <w:bookmarkEnd w:id="104"/>
      <w:r>
        <w:t>Miscellaneous</w:t>
      </w:r>
      <w:bookmarkEnd w:id="105"/>
      <w:bookmarkEnd w:id="106"/>
    </w:p>
    <w:p w:rsidR="00043821" w:rsidRDefault="0046069D">
      <w:pPr>
        <w:pStyle w:val="MELegal2"/>
      </w:pPr>
      <w:bookmarkStart w:id="107" w:name="_Toc434505919"/>
      <w:bookmarkStart w:id="108" w:name="_Toc444509671"/>
      <w:r>
        <w:t>Notices</w:t>
      </w:r>
      <w:bookmarkEnd w:id="107"/>
      <w:bookmarkEnd w:id="108"/>
    </w:p>
    <w:p w:rsidR="00043821" w:rsidRDefault="0046069D">
      <w:pPr>
        <w:pStyle w:val="MELegal3"/>
      </w:pPr>
      <w:r>
        <w:t>Unless this Agreement specifies otherwise, all notices and other communications between the parties shall be in writing and given or sent to the relevant Education Provider Contact Person or Student Placement Provider Contact Person.</w:t>
      </w:r>
    </w:p>
    <w:p w:rsidR="00043821" w:rsidRDefault="0046069D">
      <w:pPr>
        <w:pStyle w:val="MELegal3"/>
      </w:pPr>
      <w:r>
        <w:t>Either party may substitute its Contact Person with another person by notifying the other party to that effect in writing.</w:t>
      </w:r>
    </w:p>
    <w:p w:rsidR="00043821" w:rsidRDefault="0046069D">
      <w:pPr>
        <w:pStyle w:val="MELegal2"/>
      </w:pPr>
      <w:bookmarkStart w:id="109" w:name="_Toc434505920"/>
      <w:bookmarkStart w:id="110" w:name="_Toc444509672"/>
      <w:r>
        <w:t>Governing Law</w:t>
      </w:r>
      <w:bookmarkEnd w:id="109"/>
      <w:bookmarkEnd w:id="110"/>
    </w:p>
    <w:p w:rsidR="00043821" w:rsidRDefault="0046069D">
      <w:pPr>
        <w:ind w:left="680"/>
      </w:pPr>
      <w:r>
        <w:t>The Laws of the State of Victoria govern this Agreement and the parties submit to the non-exclusive jurisdiction of Victorian courts.</w:t>
      </w:r>
    </w:p>
    <w:p w:rsidR="00043821" w:rsidRDefault="0046069D">
      <w:pPr>
        <w:pStyle w:val="MELegal2"/>
      </w:pPr>
      <w:bookmarkStart w:id="111" w:name="_Toc434505921"/>
      <w:bookmarkStart w:id="112" w:name="_Toc444509673"/>
      <w:r>
        <w:t>Entire Agreement</w:t>
      </w:r>
      <w:bookmarkEnd w:id="111"/>
      <w:bookmarkEnd w:id="112"/>
    </w:p>
    <w:p w:rsidR="00043821" w:rsidRDefault="0046069D">
      <w:pPr>
        <w:ind w:left="680"/>
        <w:rPr>
          <w:lang w:eastAsia="en-AU" w:bidi="ar-SA"/>
        </w:rPr>
      </w:pPr>
      <w:r>
        <w:rPr>
          <w:lang w:eastAsia="en-AU" w:bidi="ar-SA"/>
        </w:rPr>
        <w:t>This Agreement contains the entire agreement between the parties about its subject matter. Any previous understanding, agreement, representation or warranty relating to the subject matter of this Agreement is replaced by this Agreement and has no further effect.</w:t>
      </w:r>
    </w:p>
    <w:p w:rsidR="00043821" w:rsidRDefault="0046069D">
      <w:pPr>
        <w:pStyle w:val="MELegal2"/>
      </w:pPr>
      <w:bookmarkStart w:id="113" w:name="_Toc434505922"/>
      <w:bookmarkStart w:id="114" w:name="_Toc444509674"/>
      <w:r>
        <w:t>Severability</w:t>
      </w:r>
      <w:bookmarkEnd w:id="113"/>
      <w:bookmarkEnd w:id="114"/>
    </w:p>
    <w:p w:rsidR="00043821" w:rsidRDefault="0046069D">
      <w:pPr>
        <w:ind w:left="680"/>
      </w:pPr>
      <w:r>
        <w:rPr>
          <w:lang w:eastAsia="en-AU" w:bidi="ar-SA"/>
        </w:rPr>
        <w:t xml:space="preserve">Any provision of this Agreement which is unenforceable or partly unenforceable is, where possible, to be severed to the extent necessary to make this Agreement enforceable, unless this would materially change the intended effect of this Agreement. </w:t>
      </w:r>
      <w:r>
        <w:t>In any event, the remainder of this Agreement will be construed so as to ensure that it remains effective to the greatest extent possible.</w:t>
      </w:r>
    </w:p>
    <w:p w:rsidR="00043821" w:rsidRDefault="0046069D">
      <w:pPr>
        <w:pStyle w:val="MELegal2"/>
      </w:pPr>
      <w:bookmarkStart w:id="115" w:name="_Toc434505923"/>
      <w:bookmarkStart w:id="116" w:name="_Toc444509675"/>
      <w:r>
        <w:t>Waiver</w:t>
      </w:r>
      <w:bookmarkEnd w:id="115"/>
      <w:bookmarkEnd w:id="116"/>
    </w:p>
    <w:p w:rsidR="00043821" w:rsidRDefault="0046069D">
      <w:pPr>
        <w:ind w:left="680"/>
      </w:pPr>
      <w:r>
        <w:t>A waiver of any provision of, or right or obligation under, this Agreement is effective only to the extent specifically expressed in writing.</w:t>
      </w:r>
    </w:p>
    <w:p w:rsidR="00043821" w:rsidRDefault="0046069D">
      <w:pPr>
        <w:pStyle w:val="MELegal2"/>
      </w:pPr>
      <w:bookmarkStart w:id="117" w:name="_Toc434505924"/>
      <w:bookmarkStart w:id="118" w:name="_Toc444509676"/>
      <w:r>
        <w:t>No assignment or subcontracting</w:t>
      </w:r>
      <w:bookmarkEnd w:id="117"/>
      <w:bookmarkEnd w:id="118"/>
    </w:p>
    <w:p w:rsidR="00043821" w:rsidRDefault="0046069D">
      <w:pPr>
        <w:ind w:left="680"/>
      </w:pPr>
      <w:r>
        <w:t>Except by prior written consent, neither party may assign, novate or transfer the whole or any part of their rights or obligations under this Agreement.</w:t>
      </w:r>
    </w:p>
    <w:p w:rsidR="00043821" w:rsidRDefault="0046069D">
      <w:pPr>
        <w:pStyle w:val="MELegal2"/>
      </w:pPr>
      <w:bookmarkStart w:id="119" w:name="_Toc434505925"/>
      <w:bookmarkStart w:id="120" w:name="_Toc444509677"/>
      <w:r>
        <w:lastRenderedPageBreak/>
        <w:t>Authority to execute</w:t>
      </w:r>
      <w:bookmarkEnd w:id="119"/>
      <w:bookmarkEnd w:id="120"/>
    </w:p>
    <w:p w:rsidR="00043821" w:rsidRDefault="0046069D">
      <w:pPr>
        <w:ind w:left="680"/>
      </w:pPr>
      <w:r>
        <w:t>Each party that executes this Agreement declares that it has full authority to execute it and that it has obtained any necessary consents or approvals.</w:t>
      </w:r>
    </w:p>
    <w:p w:rsidR="00043821" w:rsidRDefault="0046069D">
      <w:pPr>
        <w:pStyle w:val="MELegal2"/>
      </w:pPr>
      <w:bookmarkStart w:id="121" w:name="_Toc434505926"/>
      <w:bookmarkStart w:id="122" w:name="_Toc444509678"/>
      <w:r>
        <w:t>Costs</w:t>
      </w:r>
      <w:bookmarkEnd w:id="121"/>
      <w:bookmarkEnd w:id="122"/>
    </w:p>
    <w:p w:rsidR="00043821" w:rsidRDefault="0046069D">
      <w:pPr>
        <w:ind w:left="680"/>
      </w:pPr>
      <w:r>
        <w:t>Each party must pay its own legal costs associated with the preparation and execution of this Agreement.</w:t>
      </w:r>
    </w:p>
    <w:p w:rsidR="00043821" w:rsidRDefault="0046069D">
      <w:pPr>
        <w:pStyle w:val="MELegal1"/>
      </w:pPr>
      <w:bookmarkStart w:id="123" w:name="_Ref417659995"/>
      <w:bookmarkStart w:id="124" w:name="_Toc434505927"/>
      <w:bookmarkStart w:id="125" w:name="_Toc444509679"/>
      <w:r>
        <w:t>Provisions applicable to VET Students</w:t>
      </w:r>
      <w:bookmarkEnd w:id="123"/>
      <w:bookmarkEnd w:id="124"/>
      <w:bookmarkEnd w:id="125"/>
    </w:p>
    <w:p w:rsidR="00043821" w:rsidRDefault="0046069D">
      <w:pPr>
        <w:ind w:left="680"/>
      </w:pPr>
      <w:r>
        <w:t xml:space="preserve">This clause </w:t>
      </w:r>
      <w:r>
        <w:fldChar w:fldCharType="begin"/>
      </w:r>
      <w:r>
        <w:instrText xml:space="preserve"> REF _Ref417659995 \n \h </w:instrText>
      </w:r>
      <w:r>
        <w:fldChar w:fldCharType="separate"/>
      </w:r>
      <w:r>
        <w:t>20</w:t>
      </w:r>
      <w:r>
        <w:fldChar w:fldCharType="end"/>
      </w:r>
      <w:r>
        <w:t xml:space="preserve"> applies only to Student Placements in which the Students who are participating, or will participate, in the Student Placement are VET Students.</w:t>
      </w:r>
    </w:p>
    <w:p w:rsidR="00043821" w:rsidRDefault="0046069D">
      <w:pPr>
        <w:pStyle w:val="MELegal2"/>
      </w:pPr>
      <w:bookmarkStart w:id="126" w:name="_Toc434505928"/>
      <w:bookmarkStart w:id="127" w:name="_Toc444509680"/>
      <w:r>
        <w:t>Supervision requirements specific to VET Students</w:t>
      </w:r>
      <w:bookmarkEnd w:id="126"/>
      <w:bookmarkEnd w:id="127"/>
    </w:p>
    <w:p w:rsidR="00043821" w:rsidRDefault="0046069D">
      <w:pPr>
        <w:pStyle w:val="MELegal3"/>
      </w:pPr>
      <w:bookmarkStart w:id="128" w:name="_Ref417660014"/>
      <w:r>
        <w:t>The Education Provider must ensure that any supervision requirements of the relevant VET training package:</w:t>
      </w:r>
      <w:bookmarkEnd w:id="128"/>
    </w:p>
    <w:p w:rsidR="00043821" w:rsidRDefault="0046069D">
      <w:pPr>
        <w:pStyle w:val="MELegal4"/>
      </w:pPr>
      <w:r>
        <w:t>are communicated to and agreed upon by the Student Placement Provider prior to the commencement of the Student Placement;</w:t>
      </w:r>
    </w:p>
    <w:p w:rsidR="00043821" w:rsidRDefault="0046069D">
      <w:pPr>
        <w:pStyle w:val="MELegal4"/>
      </w:pPr>
      <w:r>
        <w:t>are monitored for compliance by the Education Provider during the Student Placement; and</w:t>
      </w:r>
    </w:p>
    <w:p w:rsidR="00043821" w:rsidRDefault="0046069D">
      <w:pPr>
        <w:pStyle w:val="MELegal4"/>
      </w:pPr>
      <w:r>
        <w:t>where appropriate, the VET Student is informed of those requirements and the requirement to comply with them.</w:t>
      </w:r>
    </w:p>
    <w:p w:rsidR="00043821" w:rsidRDefault="0046069D">
      <w:pPr>
        <w:pStyle w:val="MELegal3"/>
      </w:pPr>
      <w:r>
        <w:t xml:space="preserve">For the purposes of subclause </w:t>
      </w:r>
      <w:r>
        <w:fldChar w:fldCharType="begin"/>
      </w:r>
      <w:r>
        <w:instrText xml:space="preserve"> REF _Ref417660014 \w \h  \* MERGEFORMAT </w:instrText>
      </w:r>
      <w:r>
        <w:fldChar w:fldCharType="separate"/>
      </w:r>
      <w:r>
        <w:t>20.1(a)</w:t>
      </w:r>
      <w:r>
        <w:fldChar w:fldCharType="end"/>
      </w:r>
      <w:r>
        <w:t>, the supervision requirements may include the qualifications of any supervisor, the reporting of the VET Student's progress, tasks to be undertaken by the VET Student, the modes of delivery of any instructions during the supervision, the safety of the VET Student during the Placement Period, the safety of Patients of the Student Placement Provider and other legal duties.</w:t>
      </w:r>
    </w:p>
    <w:p w:rsidR="00043821" w:rsidRDefault="00043821"/>
    <w:p w:rsidR="00043821" w:rsidRDefault="00043821"/>
    <w:p w:rsidR="00043821" w:rsidRDefault="0046069D">
      <w:pPr>
        <w:pStyle w:val="ScheduleL1"/>
      </w:pPr>
      <w:r>
        <w:br w:type="page"/>
      </w:r>
      <w:r>
        <w:lastRenderedPageBreak/>
        <w:t xml:space="preserve"> </w:t>
      </w:r>
      <w:bookmarkStart w:id="129" w:name="_Toc444509681"/>
      <w:bookmarkStart w:id="130" w:name="_Ref438550460"/>
      <w:r>
        <w:t>– Student Placement Schedule</w:t>
      </w:r>
      <w:bookmarkEnd w:id="129"/>
    </w:p>
    <w:p w:rsidR="00043821" w:rsidRDefault="0046069D">
      <w:pPr>
        <w:rPr>
          <w:sz w:val="36"/>
          <w:szCs w:val="36"/>
        </w:rPr>
      </w:pPr>
      <w:r>
        <w:rPr>
          <w:sz w:val="36"/>
          <w:szCs w:val="36"/>
        </w:rPr>
        <w:t xml:space="preserve">1(A) </w:t>
      </w:r>
      <w:permStart w:id="1760046538" w:edGrp="everyone"/>
      <w:r w:rsidR="0051591E">
        <w:rPr>
          <w:sz w:val="36"/>
          <w:szCs w:val="36"/>
        </w:rPr>
        <w:t>Medicine</w:t>
      </w:r>
      <w:permEnd w:id="17600465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43821">
        <w:trPr>
          <w:trHeight w:val="988"/>
        </w:trPr>
        <w:tc>
          <w:tcPr>
            <w:tcW w:w="2500" w:type="pct"/>
          </w:tcPr>
          <w:p w:rsidR="00043821" w:rsidRDefault="0046069D">
            <w:pPr>
              <w:spacing w:before="80" w:after="80" w:line="240" w:lineRule="auto"/>
              <w:rPr>
                <w:rFonts w:cs="Arial"/>
                <w:b/>
                <w:szCs w:val="18"/>
              </w:rPr>
            </w:pPr>
            <w:permStart w:id="1697866267" w:edGrp="everyone" w:colFirst="1" w:colLast="1"/>
            <w:r>
              <w:rPr>
                <w:rFonts w:cs="Arial"/>
                <w:b/>
                <w:szCs w:val="18"/>
              </w:rPr>
              <w:t>Program(s) of Study (course name/s) for discipline</w:t>
            </w:r>
          </w:p>
        </w:tc>
        <w:tc>
          <w:tcPr>
            <w:tcW w:w="2500" w:type="pct"/>
          </w:tcPr>
          <w:p w:rsidR="00043821" w:rsidRDefault="0051591E">
            <w:pPr>
              <w:spacing w:before="80" w:after="80" w:line="240" w:lineRule="auto"/>
              <w:rPr>
                <w:rFonts w:cs="Arial"/>
                <w:b/>
                <w:sz w:val="18"/>
                <w:szCs w:val="18"/>
              </w:rPr>
            </w:pPr>
            <w:r>
              <w:rPr>
                <w:rFonts w:cs="Arial"/>
                <w:b/>
                <w:sz w:val="18"/>
                <w:szCs w:val="18"/>
              </w:rPr>
              <w:t>Bachelor of Medicine</w:t>
            </w:r>
          </w:p>
          <w:p w:rsidR="0051591E" w:rsidRDefault="0051591E">
            <w:pPr>
              <w:spacing w:before="80" w:after="80" w:line="240" w:lineRule="auto"/>
              <w:rPr>
                <w:rFonts w:cs="Arial"/>
                <w:b/>
                <w:sz w:val="18"/>
                <w:szCs w:val="18"/>
              </w:rPr>
            </w:pPr>
            <w:r>
              <w:rPr>
                <w:rFonts w:cs="Arial"/>
                <w:b/>
                <w:sz w:val="18"/>
                <w:szCs w:val="18"/>
              </w:rPr>
              <w:t>Bachelor of Surgery</w:t>
            </w:r>
          </w:p>
          <w:p w:rsidR="0051591E" w:rsidRDefault="0051591E">
            <w:pPr>
              <w:spacing w:before="80" w:after="80" w:line="240" w:lineRule="auto"/>
              <w:rPr>
                <w:rFonts w:cs="Arial"/>
                <w:b/>
                <w:sz w:val="18"/>
                <w:szCs w:val="18"/>
              </w:rPr>
            </w:pPr>
            <w:r>
              <w:rPr>
                <w:rFonts w:cs="Arial"/>
                <w:b/>
                <w:sz w:val="18"/>
                <w:szCs w:val="18"/>
              </w:rPr>
              <w:t>Doctor of Medicine</w:t>
            </w:r>
          </w:p>
        </w:tc>
      </w:tr>
      <w:tr w:rsidR="00043821">
        <w:trPr>
          <w:trHeight w:val="988"/>
        </w:trPr>
        <w:tc>
          <w:tcPr>
            <w:tcW w:w="2500" w:type="pct"/>
          </w:tcPr>
          <w:p w:rsidR="00043821" w:rsidRDefault="0046069D">
            <w:pPr>
              <w:spacing w:before="80" w:after="80" w:line="240" w:lineRule="auto"/>
              <w:rPr>
                <w:rFonts w:cs="Arial"/>
                <w:b/>
                <w:szCs w:val="18"/>
              </w:rPr>
            </w:pPr>
            <w:permStart w:id="671883666" w:edGrp="everyone" w:colFirst="1" w:colLast="1"/>
            <w:permEnd w:id="1697866267"/>
            <w:r>
              <w:rPr>
                <w:rFonts w:cs="Arial"/>
                <w:b/>
                <w:szCs w:val="18"/>
              </w:rPr>
              <w:t>Student Placement Provider</w:t>
            </w:r>
          </w:p>
          <w:p w:rsidR="00043821" w:rsidRDefault="00043821">
            <w:pPr>
              <w:spacing w:before="80" w:after="80" w:line="240" w:lineRule="auto"/>
              <w:rPr>
                <w:rFonts w:cs="Arial"/>
                <w:i/>
                <w:szCs w:val="18"/>
              </w:rPr>
            </w:pPr>
          </w:p>
        </w:tc>
        <w:tc>
          <w:tcPr>
            <w:tcW w:w="2500" w:type="pct"/>
          </w:tcPr>
          <w:p w:rsidR="00043821" w:rsidRDefault="001E46CA">
            <w:pPr>
              <w:spacing w:before="80" w:after="80" w:line="240" w:lineRule="auto"/>
              <w:rPr>
                <w:rFonts w:cs="Arial"/>
                <w:b/>
                <w:sz w:val="18"/>
                <w:szCs w:val="18"/>
              </w:rPr>
            </w:pPr>
            <w:r>
              <w:rPr>
                <w:rFonts w:cs="Arial"/>
                <w:b/>
                <w:sz w:val="18"/>
                <w:szCs w:val="18"/>
              </w:rPr>
              <w:t xml:space="preserve">Grampians Health - </w:t>
            </w:r>
          </w:p>
        </w:tc>
      </w:tr>
      <w:tr w:rsidR="00043821">
        <w:trPr>
          <w:trHeight w:val="988"/>
        </w:trPr>
        <w:tc>
          <w:tcPr>
            <w:tcW w:w="2500" w:type="pct"/>
          </w:tcPr>
          <w:p w:rsidR="00043821" w:rsidRDefault="0046069D">
            <w:pPr>
              <w:spacing w:before="80" w:after="80" w:line="240" w:lineRule="auto"/>
              <w:rPr>
                <w:rFonts w:cs="Arial"/>
                <w:b/>
                <w:szCs w:val="18"/>
              </w:rPr>
            </w:pPr>
            <w:permStart w:id="285016157" w:edGrp="everyone" w:colFirst="1" w:colLast="1"/>
            <w:permEnd w:id="671883666"/>
            <w:r>
              <w:rPr>
                <w:rFonts w:cs="Arial"/>
                <w:b/>
                <w:szCs w:val="18"/>
              </w:rPr>
              <w:t>Student Placement Provider Contact Person details</w:t>
            </w:r>
          </w:p>
        </w:tc>
        <w:tc>
          <w:tcPr>
            <w:tcW w:w="2500" w:type="pct"/>
          </w:tcPr>
          <w:p w:rsidR="00043821" w:rsidRDefault="0046069D">
            <w:pPr>
              <w:spacing w:before="80" w:after="80" w:line="240" w:lineRule="auto"/>
              <w:rPr>
                <w:rFonts w:cs="Arial"/>
                <w:b/>
                <w:sz w:val="18"/>
                <w:szCs w:val="18"/>
              </w:rPr>
            </w:pPr>
            <w:r>
              <w:rPr>
                <w:rFonts w:cs="Arial"/>
                <w:b/>
                <w:sz w:val="18"/>
                <w:szCs w:val="18"/>
              </w:rPr>
              <w:t>Name</w:t>
            </w:r>
            <w:r w:rsidR="009049A6">
              <w:rPr>
                <w:rFonts w:cs="Arial"/>
                <w:b/>
                <w:sz w:val="18"/>
                <w:szCs w:val="18"/>
              </w:rPr>
              <w:t xml:space="preserve">  </w:t>
            </w:r>
            <w:r w:rsidR="001E46CA">
              <w:rPr>
                <w:rFonts w:cs="Arial"/>
                <w:b/>
                <w:sz w:val="18"/>
                <w:szCs w:val="18"/>
              </w:rPr>
              <w:t>Prue Orchard</w:t>
            </w:r>
          </w:p>
          <w:p w:rsidR="00043821" w:rsidRDefault="0046069D">
            <w:pPr>
              <w:spacing w:before="80" w:after="80" w:line="240" w:lineRule="auto"/>
              <w:rPr>
                <w:rFonts w:cs="Arial"/>
                <w:b/>
                <w:sz w:val="18"/>
                <w:szCs w:val="18"/>
              </w:rPr>
            </w:pPr>
            <w:r>
              <w:rPr>
                <w:rFonts w:cs="Arial"/>
                <w:b/>
                <w:sz w:val="18"/>
                <w:szCs w:val="18"/>
              </w:rPr>
              <w:t>Telephone</w:t>
            </w:r>
            <w:r w:rsidR="009049A6">
              <w:rPr>
                <w:rFonts w:cs="Arial"/>
                <w:b/>
                <w:sz w:val="18"/>
                <w:szCs w:val="18"/>
              </w:rPr>
              <w:t xml:space="preserve"> 03 5320 8663</w:t>
            </w:r>
          </w:p>
          <w:p w:rsidR="00043821" w:rsidRDefault="0046069D">
            <w:pPr>
              <w:spacing w:before="80" w:after="80" w:line="240" w:lineRule="auto"/>
              <w:rPr>
                <w:rFonts w:cs="Arial"/>
                <w:b/>
                <w:sz w:val="18"/>
                <w:szCs w:val="18"/>
              </w:rPr>
            </w:pPr>
            <w:r>
              <w:rPr>
                <w:rFonts w:cs="Arial"/>
                <w:b/>
                <w:sz w:val="18"/>
                <w:szCs w:val="18"/>
              </w:rPr>
              <w:t>Email</w:t>
            </w:r>
            <w:r w:rsidR="009049A6">
              <w:rPr>
                <w:rFonts w:cs="Arial"/>
                <w:b/>
                <w:sz w:val="18"/>
                <w:szCs w:val="18"/>
              </w:rPr>
              <w:t xml:space="preserve"> </w:t>
            </w:r>
            <w:r w:rsidR="00C46C32">
              <w:rPr>
                <w:rFonts w:cs="Arial"/>
                <w:b/>
                <w:sz w:val="18"/>
                <w:szCs w:val="18"/>
              </w:rPr>
              <w:t>medstudent</w:t>
            </w:r>
            <w:r w:rsidR="009049A6">
              <w:rPr>
                <w:rFonts w:cs="Arial"/>
                <w:b/>
                <w:sz w:val="18"/>
                <w:szCs w:val="18"/>
              </w:rPr>
              <w:t>@</w:t>
            </w:r>
            <w:r w:rsidR="00C46C32">
              <w:rPr>
                <w:rFonts w:cs="Arial"/>
                <w:b/>
                <w:sz w:val="18"/>
                <w:szCs w:val="18"/>
              </w:rPr>
              <w:t>gh</w:t>
            </w:r>
            <w:r w:rsidR="009049A6">
              <w:rPr>
                <w:rFonts w:cs="Arial"/>
                <w:b/>
                <w:sz w:val="18"/>
                <w:szCs w:val="18"/>
              </w:rPr>
              <w:t>.org.au</w:t>
            </w:r>
          </w:p>
          <w:p w:rsidR="00043821" w:rsidRDefault="009049A6">
            <w:pPr>
              <w:spacing w:before="80" w:after="80" w:line="240" w:lineRule="auto"/>
              <w:rPr>
                <w:rFonts w:cs="Arial"/>
                <w:b/>
                <w:sz w:val="18"/>
                <w:szCs w:val="18"/>
              </w:rPr>
            </w:pPr>
            <w:r>
              <w:rPr>
                <w:rFonts w:cs="Arial"/>
                <w:b/>
                <w:sz w:val="18"/>
                <w:szCs w:val="18"/>
              </w:rPr>
              <w:t>BHS Switch – 5320 4000 – ask to be directed to Patient Flow Coordinator</w:t>
            </w:r>
          </w:p>
        </w:tc>
      </w:tr>
      <w:tr w:rsidR="00043821">
        <w:trPr>
          <w:trHeight w:val="988"/>
        </w:trPr>
        <w:tc>
          <w:tcPr>
            <w:tcW w:w="2500" w:type="pct"/>
          </w:tcPr>
          <w:p w:rsidR="00043821" w:rsidRDefault="0046069D">
            <w:pPr>
              <w:spacing w:before="80" w:after="80" w:line="240" w:lineRule="auto"/>
              <w:rPr>
                <w:rFonts w:cs="Arial"/>
                <w:b/>
                <w:szCs w:val="18"/>
              </w:rPr>
            </w:pPr>
            <w:permStart w:id="1415736719" w:edGrp="everyone" w:colFirst="1" w:colLast="1"/>
            <w:permEnd w:id="285016157"/>
            <w:r>
              <w:rPr>
                <w:rFonts w:cs="Arial"/>
                <w:b/>
                <w:szCs w:val="18"/>
              </w:rPr>
              <w:t>Education Provider</w:t>
            </w:r>
          </w:p>
          <w:p w:rsidR="00043821" w:rsidRDefault="00043821">
            <w:pPr>
              <w:spacing w:before="80" w:after="80" w:line="240" w:lineRule="auto"/>
              <w:rPr>
                <w:rFonts w:cs="Arial"/>
                <w:b/>
                <w:szCs w:val="18"/>
              </w:rPr>
            </w:pPr>
          </w:p>
        </w:tc>
        <w:tc>
          <w:tcPr>
            <w:tcW w:w="2500" w:type="pct"/>
          </w:tcPr>
          <w:p w:rsidR="00043821" w:rsidRDefault="00043821">
            <w:pPr>
              <w:spacing w:before="80" w:after="80" w:line="240" w:lineRule="auto"/>
              <w:rPr>
                <w:rFonts w:cs="Arial"/>
                <w:b/>
                <w:sz w:val="18"/>
                <w:szCs w:val="18"/>
              </w:rPr>
            </w:pPr>
          </w:p>
        </w:tc>
      </w:tr>
      <w:tr w:rsidR="00043821">
        <w:trPr>
          <w:trHeight w:val="988"/>
        </w:trPr>
        <w:tc>
          <w:tcPr>
            <w:tcW w:w="2500" w:type="pct"/>
          </w:tcPr>
          <w:p w:rsidR="00043821" w:rsidRDefault="0046069D">
            <w:pPr>
              <w:spacing w:before="80" w:after="80" w:line="240" w:lineRule="auto"/>
              <w:rPr>
                <w:rFonts w:cs="Arial"/>
                <w:b/>
                <w:szCs w:val="18"/>
              </w:rPr>
            </w:pPr>
            <w:permStart w:id="330590442" w:edGrp="everyone" w:colFirst="1" w:colLast="1"/>
            <w:permEnd w:id="1415736719"/>
            <w:r>
              <w:rPr>
                <w:rFonts w:cs="Arial"/>
                <w:b/>
                <w:szCs w:val="18"/>
              </w:rPr>
              <w:t>Education Provider Contact Person details</w:t>
            </w:r>
          </w:p>
        </w:tc>
        <w:tc>
          <w:tcPr>
            <w:tcW w:w="2500" w:type="pct"/>
          </w:tcPr>
          <w:p w:rsidR="00043821" w:rsidRDefault="0046069D">
            <w:pPr>
              <w:spacing w:before="80" w:after="80" w:line="240" w:lineRule="auto"/>
              <w:rPr>
                <w:rFonts w:cs="Arial"/>
                <w:b/>
                <w:sz w:val="18"/>
                <w:szCs w:val="18"/>
              </w:rPr>
            </w:pPr>
            <w:r>
              <w:rPr>
                <w:rFonts w:cs="Arial"/>
                <w:b/>
                <w:sz w:val="18"/>
                <w:szCs w:val="18"/>
              </w:rPr>
              <w:t>Name</w:t>
            </w:r>
          </w:p>
          <w:p w:rsidR="00043821" w:rsidRDefault="0046069D">
            <w:pPr>
              <w:spacing w:before="80" w:after="80" w:line="240" w:lineRule="auto"/>
              <w:rPr>
                <w:rFonts w:cs="Arial"/>
                <w:b/>
                <w:sz w:val="18"/>
                <w:szCs w:val="18"/>
              </w:rPr>
            </w:pPr>
            <w:r>
              <w:rPr>
                <w:rFonts w:cs="Arial"/>
                <w:b/>
                <w:sz w:val="18"/>
                <w:szCs w:val="18"/>
              </w:rPr>
              <w:t>Position</w:t>
            </w:r>
          </w:p>
          <w:p w:rsidR="00043821" w:rsidRDefault="0046069D">
            <w:pPr>
              <w:spacing w:before="80" w:after="80" w:line="240" w:lineRule="auto"/>
              <w:rPr>
                <w:rFonts w:cs="Arial"/>
                <w:b/>
                <w:sz w:val="18"/>
                <w:szCs w:val="18"/>
              </w:rPr>
            </w:pPr>
            <w:r>
              <w:rPr>
                <w:rFonts w:cs="Arial"/>
                <w:b/>
                <w:sz w:val="18"/>
                <w:szCs w:val="18"/>
              </w:rPr>
              <w:t>Telephone</w:t>
            </w:r>
          </w:p>
          <w:p w:rsidR="00043821" w:rsidRDefault="0046069D">
            <w:pPr>
              <w:spacing w:before="80" w:after="80" w:line="240" w:lineRule="auto"/>
              <w:rPr>
                <w:rFonts w:cs="Arial"/>
                <w:b/>
                <w:sz w:val="18"/>
                <w:szCs w:val="18"/>
              </w:rPr>
            </w:pPr>
            <w:r>
              <w:rPr>
                <w:rFonts w:cs="Arial"/>
                <w:b/>
                <w:sz w:val="18"/>
                <w:szCs w:val="18"/>
              </w:rPr>
              <w:t>Email</w:t>
            </w:r>
          </w:p>
          <w:p w:rsidR="00043821" w:rsidRDefault="0046069D">
            <w:pPr>
              <w:spacing w:before="80" w:after="80" w:line="240" w:lineRule="auto"/>
              <w:rPr>
                <w:rFonts w:cs="Arial"/>
                <w:b/>
                <w:sz w:val="18"/>
                <w:szCs w:val="18"/>
              </w:rPr>
            </w:pPr>
            <w:r>
              <w:rPr>
                <w:rFonts w:cs="Arial"/>
                <w:b/>
                <w:sz w:val="18"/>
                <w:szCs w:val="18"/>
              </w:rPr>
              <w:t>After hours contact</w:t>
            </w:r>
          </w:p>
        </w:tc>
      </w:tr>
      <w:tr w:rsidR="00043821">
        <w:trPr>
          <w:trHeight w:val="988"/>
        </w:trPr>
        <w:tc>
          <w:tcPr>
            <w:tcW w:w="2500" w:type="pct"/>
          </w:tcPr>
          <w:p w:rsidR="00043821" w:rsidRDefault="0046069D">
            <w:pPr>
              <w:spacing w:before="80" w:after="80" w:line="240" w:lineRule="auto"/>
              <w:rPr>
                <w:rFonts w:cs="Arial"/>
                <w:b/>
                <w:szCs w:val="18"/>
              </w:rPr>
            </w:pPr>
            <w:permStart w:id="666777083" w:edGrp="everyone" w:colFirst="1" w:colLast="1"/>
            <w:permEnd w:id="330590442"/>
            <w:r>
              <w:rPr>
                <w:rFonts w:cs="Arial"/>
                <w:b/>
                <w:szCs w:val="18"/>
              </w:rPr>
              <w:t>Placement booking process</w:t>
            </w:r>
          </w:p>
          <w:p w:rsidR="00043821" w:rsidRDefault="0046069D" w:rsidP="002651B3">
            <w:pPr>
              <w:spacing w:before="80" w:after="80" w:line="240" w:lineRule="auto"/>
              <w:rPr>
                <w:rFonts w:cs="Arial"/>
                <w:b/>
                <w:szCs w:val="18"/>
                <w:highlight w:val="cyan"/>
              </w:rPr>
            </w:pPr>
            <w:permStart w:id="1154947838" w:edGrp="everyone"/>
            <w:r>
              <w:rPr>
                <w:rFonts w:cs="Arial"/>
                <w:b/>
                <w:szCs w:val="18"/>
              </w:rPr>
              <w:t xml:space="preserve">[specify if </w:t>
            </w:r>
            <w:r w:rsidR="002651B3">
              <w:rPr>
                <w:rFonts w:cs="Arial"/>
                <w:b/>
                <w:szCs w:val="18"/>
              </w:rPr>
              <w:t>Place</w:t>
            </w:r>
            <w:r w:rsidR="00C46C32">
              <w:rPr>
                <w:rFonts w:cs="Arial"/>
                <w:b/>
                <w:szCs w:val="18"/>
              </w:rPr>
              <w:t xml:space="preserve"> </w:t>
            </w:r>
            <w:r w:rsidR="002651B3">
              <w:rPr>
                <w:rFonts w:cs="Arial"/>
                <w:b/>
                <w:szCs w:val="18"/>
              </w:rPr>
              <w:t>right</w:t>
            </w:r>
            <w:r>
              <w:rPr>
                <w:rFonts w:cs="Arial"/>
                <w:b/>
                <w:szCs w:val="18"/>
              </w:rPr>
              <w:t xml:space="preserve"> or other]</w:t>
            </w:r>
            <w:permEnd w:id="1154947838"/>
          </w:p>
        </w:tc>
        <w:tc>
          <w:tcPr>
            <w:tcW w:w="2500" w:type="pct"/>
          </w:tcPr>
          <w:p w:rsidR="00043821" w:rsidRDefault="009049A6">
            <w:pPr>
              <w:spacing w:before="80" w:after="80" w:line="240" w:lineRule="auto"/>
              <w:rPr>
                <w:rFonts w:cs="Arial"/>
                <w:b/>
                <w:sz w:val="18"/>
                <w:szCs w:val="18"/>
              </w:rPr>
            </w:pPr>
            <w:r>
              <w:rPr>
                <w:rFonts w:cs="Arial"/>
                <w:b/>
                <w:sz w:val="18"/>
                <w:szCs w:val="18"/>
              </w:rPr>
              <w:t xml:space="preserve">Expression of Interest due by </w:t>
            </w:r>
            <w:r w:rsidR="001E46CA">
              <w:rPr>
                <w:rFonts w:cs="Arial"/>
                <w:b/>
                <w:sz w:val="18"/>
                <w:szCs w:val="18"/>
              </w:rPr>
              <w:t>30</w:t>
            </w:r>
            <w:r w:rsidR="00527BB4">
              <w:rPr>
                <w:rFonts w:cs="Arial"/>
                <w:b/>
                <w:sz w:val="18"/>
                <w:szCs w:val="18"/>
              </w:rPr>
              <w:t xml:space="preserve"> </w:t>
            </w:r>
            <w:r w:rsidR="001E46CA">
              <w:rPr>
                <w:rFonts w:cs="Arial"/>
                <w:b/>
                <w:sz w:val="18"/>
                <w:szCs w:val="18"/>
              </w:rPr>
              <w:t>June</w:t>
            </w:r>
          </w:p>
          <w:p w:rsidR="00527BB4" w:rsidRDefault="001E46CA">
            <w:pPr>
              <w:spacing w:before="80" w:after="80" w:line="240" w:lineRule="auto"/>
              <w:rPr>
                <w:rFonts w:cs="Arial"/>
                <w:b/>
                <w:sz w:val="18"/>
                <w:szCs w:val="18"/>
              </w:rPr>
            </w:pPr>
            <w:r>
              <w:rPr>
                <w:rFonts w:cs="Arial"/>
                <w:b/>
                <w:sz w:val="18"/>
                <w:szCs w:val="18"/>
              </w:rPr>
              <w:t>Notification to Students August</w:t>
            </w:r>
          </w:p>
          <w:p w:rsidR="00527BB4" w:rsidRDefault="00527BB4" w:rsidP="00527BB4">
            <w:pPr>
              <w:spacing w:before="80" w:after="80" w:line="240" w:lineRule="auto"/>
              <w:rPr>
                <w:rFonts w:cs="Arial"/>
                <w:b/>
                <w:sz w:val="18"/>
                <w:szCs w:val="18"/>
              </w:rPr>
            </w:pPr>
            <w:r>
              <w:rPr>
                <w:rFonts w:cs="Arial"/>
                <w:b/>
                <w:sz w:val="18"/>
                <w:szCs w:val="18"/>
              </w:rPr>
              <w:t>Paper work due by 10 October. If required paperwork not received by due date placement request may be cancelled.</w:t>
            </w:r>
          </w:p>
        </w:tc>
      </w:tr>
      <w:tr w:rsidR="00043821">
        <w:trPr>
          <w:trHeight w:val="988"/>
        </w:trPr>
        <w:tc>
          <w:tcPr>
            <w:tcW w:w="2500" w:type="pct"/>
          </w:tcPr>
          <w:p w:rsidR="00043821" w:rsidRDefault="0046069D">
            <w:pPr>
              <w:spacing w:before="80" w:after="80" w:line="240" w:lineRule="auto"/>
              <w:rPr>
                <w:rFonts w:cs="Arial"/>
                <w:b/>
                <w:szCs w:val="18"/>
              </w:rPr>
            </w:pPr>
            <w:permStart w:id="1411606012" w:edGrp="everyone" w:colFirst="1" w:colLast="1"/>
            <w:permEnd w:id="666777083"/>
            <w:r>
              <w:rPr>
                <w:rFonts w:cs="Arial"/>
                <w:b/>
                <w:szCs w:val="18"/>
              </w:rPr>
              <w:t>Applicable supervision model(s)</w:t>
            </w:r>
          </w:p>
          <w:p w:rsidR="00043821" w:rsidRDefault="00043821">
            <w:pPr>
              <w:spacing w:before="80" w:after="80" w:line="240" w:lineRule="auto"/>
              <w:rPr>
                <w:rFonts w:cs="Arial"/>
                <w:b/>
                <w:szCs w:val="18"/>
                <w:highlight w:val="cyan"/>
              </w:rPr>
            </w:pPr>
          </w:p>
        </w:tc>
        <w:tc>
          <w:tcPr>
            <w:tcW w:w="2500" w:type="pct"/>
          </w:tcPr>
          <w:p w:rsidR="00043821" w:rsidRDefault="00527BB4">
            <w:pPr>
              <w:spacing w:before="80" w:after="80" w:line="240" w:lineRule="auto"/>
              <w:rPr>
                <w:rFonts w:cs="Arial"/>
                <w:b/>
                <w:sz w:val="18"/>
                <w:szCs w:val="18"/>
              </w:rPr>
            </w:pPr>
            <w:r>
              <w:rPr>
                <w:rFonts w:cs="Arial"/>
                <w:b/>
                <w:sz w:val="18"/>
                <w:szCs w:val="18"/>
              </w:rPr>
              <w:t>As negotiated and agreed by both parties to meet the learning objectives for the student placement</w:t>
            </w:r>
          </w:p>
        </w:tc>
      </w:tr>
      <w:tr w:rsidR="00043821">
        <w:trPr>
          <w:trHeight w:val="988"/>
        </w:trPr>
        <w:tc>
          <w:tcPr>
            <w:tcW w:w="2500" w:type="pct"/>
          </w:tcPr>
          <w:p w:rsidR="00043821" w:rsidRDefault="0046069D">
            <w:pPr>
              <w:spacing w:before="80" w:after="80" w:line="240" w:lineRule="auto"/>
              <w:rPr>
                <w:rFonts w:cs="Arial"/>
                <w:b/>
                <w:szCs w:val="18"/>
              </w:rPr>
            </w:pPr>
            <w:permStart w:id="1630477482" w:edGrp="everyone" w:colFirst="1" w:colLast="1"/>
            <w:permEnd w:id="1411606012"/>
            <w:r>
              <w:rPr>
                <w:rFonts w:cs="Arial"/>
                <w:b/>
                <w:szCs w:val="18"/>
              </w:rPr>
              <w:t xml:space="preserve">Direct supports provided by Student Placement Provider </w:t>
            </w:r>
          </w:p>
          <w:p w:rsidR="00043821" w:rsidRDefault="00043821">
            <w:pPr>
              <w:spacing w:before="80" w:after="80" w:line="240" w:lineRule="auto"/>
              <w:rPr>
                <w:rFonts w:cs="Arial"/>
                <w:i/>
                <w:szCs w:val="18"/>
              </w:rPr>
            </w:pPr>
          </w:p>
        </w:tc>
        <w:tc>
          <w:tcPr>
            <w:tcW w:w="2500" w:type="pct"/>
          </w:tcPr>
          <w:p w:rsidR="00043821" w:rsidRPr="00527BB4" w:rsidRDefault="00527BB4" w:rsidP="00527BB4">
            <w:pPr>
              <w:spacing w:before="80" w:after="80" w:line="240" w:lineRule="auto"/>
              <w:rPr>
                <w:rFonts w:cs="Arial"/>
                <w:b/>
                <w:sz w:val="18"/>
                <w:szCs w:val="18"/>
              </w:rPr>
            </w:pPr>
            <w:r>
              <w:rPr>
                <w:rFonts w:cs="Arial"/>
                <w:b/>
                <w:sz w:val="18"/>
                <w:szCs w:val="18"/>
              </w:rPr>
              <w:sym w:font="Wingdings" w:char="F0FC"/>
            </w:r>
          </w:p>
        </w:tc>
      </w:tr>
      <w:tr w:rsidR="00043821">
        <w:trPr>
          <w:trHeight w:val="988"/>
        </w:trPr>
        <w:tc>
          <w:tcPr>
            <w:tcW w:w="2500" w:type="pct"/>
          </w:tcPr>
          <w:p w:rsidR="00043821" w:rsidRDefault="0046069D">
            <w:pPr>
              <w:spacing w:before="80" w:after="80" w:line="240" w:lineRule="auto"/>
              <w:rPr>
                <w:rFonts w:cs="Arial"/>
                <w:b/>
                <w:szCs w:val="18"/>
              </w:rPr>
            </w:pPr>
            <w:permStart w:id="294921101" w:edGrp="everyone" w:colFirst="1" w:colLast="1"/>
            <w:permEnd w:id="1630477482"/>
            <w:r>
              <w:rPr>
                <w:rFonts w:cs="Arial"/>
                <w:b/>
                <w:szCs w:val="18"/>
              </w:rPr>
              <w:t xml:space="preserve">Fees and payment terms </w:t>
            </w:r>
          </w:p>
          <w:p w:rsidR="00043821" w:rsidRDefault="00043821">
            <w:pPr>
              <w:spacing w:before="80" w:after="80" w:line="240" w:lineRule="auto"/>
              <w:rPr>
                <w:rFonts w:cs="Arial"/>
                <w:b/>
                <w:szCs w:val="18"/>
              </w:rPr>
            </w:pPr>
          </w:p>
        </w:tc>
        <w:tc>
          <w:tcPr>
            <w:tcW w:w="2500" w:type="pct"/>
          </w:tcPr>
          <w:p w:rsidR="00043821" w:rsidRDefault="00E96FDA" w:rsidP="001E46CA">
            <w:pPr>
              <w:spacing w:before="80" w:after="80" w:line="240" w:lineRule="auto"/>
              <w:rPr>
                <w:rFonts w:cs="Arial"/>
                <w:b/>
                <w:sz w:val="18"/>
                <w:szCs w:val="18"/>
              </w:rPr>
            </w:pPr>
            <w:r>
              <w:rPr>
                <w:rFonts w:cs="Arial"/>
                <w:b/>
                <w:sz w:val="18"/>
                <w:szCs w:val="18"/>
              </w:rPr>
              <w:t>There is no charge for the 202</w:t>
            </w:r>
            <w:r w:rsidR="00C46C32">
              <w:rPr>
                <w:rFonts w:cs="Arial"/>
                <w:b/>
                <w:sz w:val="18"/>
                <w:szCs w:val="18"/>
              </w:rPr>
              <w:t>3</w:t>
            </w:r>
            <w:bookmarkStart w:id="131" w:name="_GoBack"/>
            <w:bookmarkEnd w:id="131"/>
            <w:r>
              <w:rPr>
                <w:rFonts w:cs="Arial"/>
                <w:b/>
                <w:sz w:val="18"/>
                <w:szCs w:val="18"/>
              </w:rPr>
              <w:t>/202</w:t>
            </w:r>
            <w:r w:rsidR="002F0CB7">
              <w:rPr>
                <w:rFonts w:cs="Arial"/>
                <w:b/>
                <w:sz w:val="18"/>
                <w:szCs w:val="18"/>
              </w:rPr>
              <w:t>4</w:t>
            </w:r>
            <w:r w:rsidR="005324E6">
              <w:rPr>
                <w:rFonts w:cs="Arial"/>
                <w:b/>
                <w:sz w:val="18"/>
                <w:szCs w:val="18"/>
              </w:rPr>
              <w:t xml:space="preserve"> summer student placement at this time.</w:t>
            </w:r>
          </w:p>
        </w:tc>
      </w:tr>
      <w:tr w:rsidR="00043821">
        <w:trPr>
          <w:trHeight w:val="988"/>
        </w:trPr>
        <w:tc>
          <w:tcPr>
            <w:tcW w:w="2500" w:type="pct"/>
          </w:tcPr>
          <w:p w:rsidR="00043821" w:rsidRDefault="0046069D" w:rsidP="00BE2107">
            <w:pPr>
              <w:spacing w:before="80" w:after="80" w:line="240" w:lineRule="auto"/>
              <w:rPr>
                <w:rFonts w:cs="Arial"/>
                <w:b/>
                <w:szCs w:val="18"/>
              </w:rPr>
            </w:pPr>
            <w:permStart w:id="918163220" w:edGrp="everyone" w:colFirst="1" w:colLast="1"/>
            <w:permEnd w:id="294921101"/>
            <w:r>
              <w:rPr>
                <w:rFonts w:cs="Arial"/>
                <w:b/>
                <w:szCs w:val="18"/>
              </w:rPr>
              <w:t xml:space="preserve">In-kind </w:t>
            </w:r>
            <w:r w:rsidR="00BE2107">
              <w:rPr>
                <w:rFonts w:cs="Arial"/>
                <w:b/>
                <w:szCs w:val="18"/>
              </w:rPr>
              <w:t>Contribution</w:t>
            </w:r>
          </w:p>
        </w:tc>
        <w:tc>
          <w:tcPr>
            <w:tcW w:w="2500" w:type="pct"/>
          </w:tcPr>
          <w:p w:rsidR="00043821" w:rsidRDefault="00043821">
            <w:pPr>
              <w:spacing w:before="80" w:after="80" w:line="240" w:lineRule="auto"/>
              <w:rPr>
                <w:rFonts w:cs="Arial"/>
                <w:b/>
                <w:sz w:val="18"/>
                <w:szCs w:val="18"/>
              </w:rPr>
            </w:pPr>
          </w:p>
        </w:tc>
      </w:tr>
      <w:tr w:rsidR="00043821">
        <w:trPr>
          <w:trHeight w:val="988"/>
        </w:trPr>
        <w:tc>
          <w:tcPr>
            <w:tcW w:w="2500" w:type="pct"/>
          </w:tcPr>
          <w:p w:rsidR="00043821" w:rsidRDefault="0046069D">
            <w:pPr>
              <w:spacing w:before="80" w:after="80" w:line="240" w:lineRule="auto"/>
              <w:rPr>
                <w:rFonts w:cs="Arial"/>
                <w:b/>
                <w:szCs w:val="18"/>
              </w:rPr>
            </w:pPr>
            <w:permStart w:id="1139094766" w:edGrp="everyone" w:colFirst="1" w:colLast="1"/>
            <w:permEnd w:id="918163220"/>
            <w:r>
              <w:rPr>
                <w:rFonts w:cs="Arial"/>
                <w:b/>
                <w:szCs w:val="18"/>
              </w:rPr>
              <w:t>Cancellation policy</w:t>
            </w:r>
          </w:p>
          <w:p w:rsidR="00043821" w:rsidRDefault="00043821">
            <w:pPr>
              <w:spacing w:before="80" w:after="80" w:line="240" w:lineRule="auto"/>
              <w:rPr>
                <w:rFonts w:cs="Arial"/>
                <w:b/>
                <w:szCs w:val="18"/>
              </w:rPr>
            </w:pPr>
          </w:p>
        </w:tc>
        <w:tc>
          <w:tcPr>
            <w:tcW w:w="2500" w:type="pct"/>
          </w:tcPr>
          <w:p w:rsidR="00043821" w:rsidRDefault="005324E6">
            <w:pPr>
              <w:spacing w:before="80" w:after="80" w:line="240" w:lineRule="auto"/>
              <w:rPr>
                <w:rFonts w:cs="Arial"/>
                <w:b/>
                <w:sz w:val="18"/>
                <w:szCs w:val="18"/>
              </w:rPr>
            </w:pPr>
            <w:r>
              <w:rPr>
                <w:rFonts w:cs="Arial"/>
                <w:b/>
                <w:sz w:val="18"/>
                <w:szCs w:val="18"/>
              </w:rPr>
              <w:t>If Students cancel with less than 30 days’ notice, they will not be offered subsequent placement opportunities.</w:t>
            </w:r>
          </w:p>
        </w:tc>
      </w:tr>
      <w:tr w:rsidR="00043821">
        <w:trPr>
          <w:trHeight w:val="988"/>
        </w:trPr>
        <w:tc>
          <w:tcPr>
            <w:tcW w:w="2500" w:type="pct"/>
          </w:tcPr>
          <w:p w:rsidR="00043821" w:rsidRDefault="0046069D">
            <w:pPr>
              <w:spacing w:before="80" w:after="80" w:line="240" w:lineRule="auto"/>
              <w:rPr>
                <w:rFonts w:cs="Arial"/>
                <w:b/>
                <w:szCs w:val="18"/>
              </w:rPr>
            </w:pPr>
            <w:permStart w:id="853239115" w:edGrp="everyone" w:colFirst="1" w:colLast="1"/>
            <w:permEnd w:id="1139094766"/>
            <w:r>
              <w:rPr>
                <w:rFonts w:cs="Arial"/>
                <w:b/>
                <w:szCs w:val="18"/>
              </w:rPr>
              <w:lastRenderedPageBreak/>
              <w:t xml:space="preserve">Immunisation requirements </w:t>
            </w:r>
          </w:p>
          <w:p w:rsidR="00043821" w:rsidRDefault="00043821">
            <w:pPr>
              <w:spacing w:before="80" w:after="80" w:line="240" w:lineRule="auto"/>
              <w:rPr>
                <w:rFonts w:cs="Arial"/>
                <w:b/>
                <w:szCs w:val="18"/>
              </w:rPr>
            </w:pPr>
          </w:p>
        </w:tc>
        <w:tc>
          <w:tcPr>
            <w:tcW w:w="2500" w:type="pct"/>
          </w:tcPr>
          <w:p w:rsidR="00043821" w:rsidRDefault="005324E6" w:rsidP="00232CFA">
            <w:pPr>
              <w:spacing w:before="80" w:after="80" w:line="240" w:lineRule="auto"/>
              <w:rPr>
                <w:rFonts w:cs="Arial"/>
                <w:b/>
                <w:sz w:val="18"/>
                <w:szCs w:val="18"/>
              </w:rPr>
            </w:pPr>
            <w:r>
              <w:rPr>
                <w:rFonts w:cs="Arial"/>
                <w:b/>
                <w:sz w:val="18"/>
                <w:szCs w:val="18"/>
              </w:rPr>
              <w:t xml:space="preserve"> As per </w:t>
            </w:r>
            <w:r w:rsidR="00232CFA">
              <w:rPr>
                <w:rFonts w:cs="Arial"/>
                <w:b/>
                <w:sz w:val="18"/>
                <w:szCs w:val="18"/>
              </w:rPr>
              <w:t>GH</w:t>
            </w:r>
            <w:r>
              <w:rPr>
                <w:rFonts w:cs="Arial"/>
                <w:b/>
                <w:sz w:val="18"/>
                <w:szCs w:val="18"/>
              </w:rPr>
              <w:t xml:space="preserve"> immunisation form</w:t>
            </w:r>
          </w:p>
        </w:tc>
      </w:tr>
      <w:tr w:rsidR="00043821">
        <w:trPr>
          <w:trHeight w:val="988"/>
        </w:trPr>
        <w:tc>
          <w:tcPr>
            <w:tcW w:w="2500" w:type="pct"/>
          </w:tcPr>
          <w:p w:rsidR="00043821" w:rsidRDefault="0046069D">
            <w:pPr>
              <w:spacing w:before="80" w:after="80" w:line="240" w:lineRule="auto"/>
              <w:rPr>
                <w:rFonts w:cs="Arial"/>
                <w:b/>
                <w:szCs w:val="18"/>
              </w:rPr>
            </w:pPr>
            <w:permStart w:id="1157378833" w:edGrp="everyone" w:colFirst="1" w:colLast="1"/>
            <w:permEnd w:id="853239115"/>
            <w:r>
              <w:rPr>
                <w:rFonts w:cs="Arial"/>
                <w:b/>
                <w:szCs w:val="18"/>
              </w:rPr>
              <w:t>Pre-placement requirements additional to requirements of Standardised Student Induction Protocol</w:t>
            </w:r>
          </w:p>
        </w:tc>
        <w:tc>
          <w:tcPr>
            <w:tcW w:w="2500" w:type="pct"/>
          </w:tcPr>
          <w:p w:rsidR="00043821" w:rsidRDefault="005324E6">
            <w:pPr>
              <w:spacing w:before="80" w:after="80" w:line="240" w:lineRule="auto"/>
              <w:rPr>
                <w:rFonts w:cs="Arial"/>
                <w:b/>
                <w:sz w:val="18"/>
                <w:szCs w:val="18"/>
              </w:rPr>
            </w:pPr>
            <w:r>
              <w:rPr>
                <w:rFonts w:cs="Arial"/>
                <w:b/>
                <w:sz w:val="18"/>
                <w:szCs w:val="18"/>
              </w:rPr>
              <w:t>Student Placement Agreement including completed Schedule 1 &amp; 3</w:t>
            </w:r>
          </w:p>
          <w:p w:rsidR="005324E6" w:rsidRDefault="005324E6">
            <w:pPr>
              <w:spacing w:before="80" w:after="80" w:line="240" w:lineRule="auto"/>
              <w:rPr>
                <w:rFonts w:cs="Arial"/>
                <w:b/>
                <w:sz w:val="18"/>
                <w:szCs w:val="18"/>
              </w:rPr>
            </w:pPr>
            <w:r>
              <w:rPr>
                <w:rFonts w:cs="Arial"/>
                <w:b/>
                <w:sz w:val="18"/>
                <w:szCs w:val="18"/>
              </w:rPr>
              <w:t>Medical Student Details Form</w:t>
            </w:r>
            <w:r w:rsidR="00DD1A66">
              <w:rPr>
                <w:rFonts w:cs="Arial"/>
                <w:b/>
                <w:sz w:val="18"/>
                <w:szCs w:val="18"/>
              </w:rPr>
              <w:t xml:space="preserve"> and Internal consent</w:t>
            </w:r>
          </w:p>
          <w:p w:rsidR="005324E6" w:rsidRDefault="005324E6">
            <w:pPr>
              <w:spacing w:before="80" w:after="80" w:line="240" w:lineRule="auto"/>
              <w:rPr>
                <w:rFonts w:cs="Arial"/>
                <w:b/>
                <w:sz w:val="18"/>
                <w:szCs w:val="18"/>
              </w:rPr>
            </w:pPr>
            <w:r>
              <w:rPr>
                <w:rFonts w:cs="Arial"/>
                <w:b/>
                <w:sz w:val="18"/>
                <w:szCs w:val="18"/>
              </w:rPr>
              <w:t>Immunisation Form and Clearance</w:t>
            </w:r>
          </w:p>
          <w:p w:rsidR="005324E6" w:rsidRDefault="005324E6">
            <w:pPr>
              <w:spacing w:before="80" w:after="80" w:line="240" w:lineRule="auto"/>
              <w:rPr>
                <w:rFonts w:cs="Arial"/>
                <w:b/>
                <w:sz w:val="18"/>
                <w:szCs w:val="18"/>
              </w:rPr>
            </w:pPr>
            <w:r>
              <w:rPr>
                <w:rFonts w:cs="Arial"/>
                <w:b/>
                <w:sz w:val="18"/>
                <w:szCs w:val="18"/>
              </w:rPr>
              <w:t>Police check within 12 months of commencement date</w:t>
            </w:r>
          </w:p>
          <w:p w:rsidR="007848E9" w:rsidRDefault="007848E9">
            <w:pPr>
              <w:spacing w:before="80" w:after="80" w:line="240" w:lineRule="auto"/>
              <w:rPr>
                <w:rFonts w:cs="Arial"/>
                <w:b/>
                <w:sz w:val="18"/>
                <w:szCs w:val="18"/>
              </w:rPr>
            </w:pPr>
            <w:r>
              <w:rPr>
                <w:rFonts w:cs="Arial"/>
                <w:b/>
                <w:sz w:val="18"/>
                <w:szCs w:val="18"/>
              </w:rPr>
              <w:t>Victorian Working with Children</w:t>
            </w:r>
          </w:p>
          <w:p w:rsidR="005324E6" w:rsidRDefault="007848E9">
            <w:pPr>
              <w:spacing w:before="80" w:after="80" w:line="240" w:lineRule="auto"/>
              <w:rPr>
                <w:rFonts w:cs="Arial"/>
                <w:b/>
                <w:sz w:val="18"/>
                <w:szCs w:val="18"/>
              </w:rPr>
            </w:pPr>
            <w:r>
              <w:rPr>
                <w:rFonts w:cs="Arial"/>
                <w:b/>
                <w:sz w:val="18"/>
                <w:szCs w:val="18"/>
              </w:rPr>
              <w:t>Statement of Privacy and Confidentiality</w:t>
            </w:r>
          </w:p>
          <w:p w:rsidR="007848E9" w:rsidRDefault="007848E9">
            <w:pPr>
              <w:spacing w:before="80" w:after="80" w:line="240" w:lineRule="auto"/>
              <w:rPr>
                <w:rFonts w:cs="Arial"/>
                <w:b/>
                <w:sz w:val="18"/>
                <w:szCs w:val="18"/>
              </w:rPr>
            </w:pPr>
            <w:r>
              <w:rPr>
                <w:rFonts w:cs="Arial"/>
                <w:b/>
                <w:sz w:val="18"/>
                <w:szCs w:val="18"/>
              </w:rPr>
              <w:t>100 points of ID</w:t>
            </w:r>
          </w:p>
          <w:p w:rsidR="006E0B36" w:rsidRDefault="006E0B36">
            <w:pPr>
              <w:spacing w:before="80" w:after="80" w:line="240" w:lineRule="auto"/>
              <w:rPr>
                <w:rFonts w:cs="Arial"/>
                <w:b/>
                <w:sz w:val="18"/>
                <w:szCs w:val="18"/>
              </w:rPr>
            </w:pPr>
            <w:r>
              <w:rPr>
                <w:rFonts w:cs="Arial"/>
                <w:b/>
                <w:sz w:val="18"/>
                <w:szCs w:val="18"/>
              </w:rPr>
              <w:t>Immunisation Checklist</w:t>
            </w:r>
          </w:p>
          <w:p w:rsidR="00232CFA" w:rsidRDefault="00232CFA">
            <w:pPr>
              <w:spacing w:before="80" w:after="80" w:line="240" w:lineRule="auto"/>
              <w:rPr>
                <w:rFonts w:cs="Arial"/>
                <w:b/>
                <w:sz w:val="18"/>
                <w:szCs w:val="18"/>
              </w:rPr>
            </w:pPr>
            <w:r>
              <w:rPr>
                <w:rFonts w:cs="Arial"/>
                <w:b/>
                <w:sz w:val="18"/>
                <w:szCs w:val="18"/>
              </w:rPr>
              <w:t>Fit test (mask fitting)</w:t>
            </w:r>
          </w:p>
          <w:p w:rsidR="00232CFA" w:rsidRDefault="00232CFA">
            <w:pPr>
              <w:spacing w:before="80" w:after="80" w:line="240" w:lineRule="auto"/>
              <w:rPr>
                <w:rFonts w:cs="Arial"/>
                <w:b/>
                <w:sz w:val="18"/>
                <w:szCs w:val="18"/>
              </w:rPr>
            </w:pPr>
            <w:r>
              <w:rPr>
                <w:rFonts w:cs="Arial"/>
                <w:b/>
                <w:sz w:val="18"/>
                <w:szCs w:val="18"/>
              </w:rPr>
              <w:t xml:space="preserve">Hand Hygiene </w:t>
            </w:r>
          </w:p>
          <w:p w:rsidR="007848E9" w:rsidRDefault="007848E9">
            <w:pPr>
              <w:spacing w:before="80" w:after="80" w:line="240" w:lineRule="auto"/>
              <w:rPr>
                <w:rFonts w:cs="Arial"/>
                <w:b/>
                <w:sz w:val="18"/>
                <w:szCs w:val="18"/>
              </w:rPr>
            </w:pPr>
            <w:r>
              <w:rPr>
                <w:rFonts w:cs="Arial"/>
                <w:b/>
                <w:sz w:val="18"/>
                <w:szCs w:val="18"/>
              </w:rPr>
              <w:t>Any additional paperwork required by students university</w:t>
            </w:r>
          </w:p>
        </w:tc>
      </w:tr>
      <w:tr w:rsidR="00043821">
        <w:trPr>
          <w:trHeight w:val="988"/>
        </w:trPr>
        <w:tc>
          <w:tcPr>
            <w:tcW w:w="2500" w:type="pct"/>
          </w:tcPr>
          <w:p w:rsidR="00043821" w:rsidRDefault="0046069D">
            <w:pPr>
              <w:spacing w:before="80" w:after="80" w:line="240" w:lineRule="auto"/>
              <w:rPr>
                <w:rFonts w:cs="Arial"/>
                <w:b/>
                <w:szCs w:val="18"/>
              </w:rPr>
            </w:pPr>
            <w:permStart w:id="1766066615" w:edGrp="everyone" w:colFirst="1" w:colLast="1"/>
            <w:permEnd w:id="1157378833"/>
            <w:r>
              <w:rPr>
                <w:rFonts w:cs="Arial"/>
                <w:b/>
                <w:szCs w:val="18"/>
              </w:rPr>
              <w:t xml:space="preserve">VET Practical Placement Agreement timelines </w:t>
            </w:r>
            <w:permStart w:id="1257846665" w:edGrp="everyone"/>
            <w:r>
              <w:rPr>
                <w:rFonts w:cs="Arial"/>
                <w:b/>
                <w:szCs w:val="18"/>
              </w:rPr>
              <w:t>[</w:t>
            </w:r>
            <w:r>
              <w:rPr>
                <w:rFonts w:cs="Arial"/>
                <w:b/>
                <w:szCs w:val="18"/>
                <w:highlight w:val="yellow"/>
              </w:rPr>
              <w:t>complete if appropriate</w:t>
            </w:r>
            <w:r>
              <w:rPr>
                <w:rFonts w:cs="Arial"/>
                <w:b/>
                <w:szCs w:val="18"/>
              </w:rPr>
              <w:t>]</w:t>
            </w:r>
            <w:permEnd w:id="1257846665"/>
          </w:p>
          <w:p w:rsidR="00043821" w:rsidRDefault="00043821">
            <w:pPr>
              <w:spacing w:before="80" w:after="80" w:line="240" w:lineRule="auto"/>
              <w:rPr>
                <w:rFonts w:cs="Arial"/>
                <w:i/>
                <w:szCs w:val="18"/>
              </w:rPr>
            </w:pPr>
          </w:p>
        </w:tc>
        <w:tc>
          <w:tcPr>
            <w:tcW w:w="2500" w:type="pct"/>
          </w:tcPr>
          <w:p w:rsidR="00043821" w:rsidRDefault="00043821">
            <w:pPr>
              <w:spacing w:before="80" w:after="80" w:line="240" w:lineRule="auto"/>
              <w:rPr>
                <w:rFonts w:cs="Arial"/>
                <w:b/>
                <w:sz w:val="18"/>
                <w:szCs w:val="18"/>
              </w:rPr>
            </w:pPr>
          </w:p>
        </w:tc>
      </w:tr>
      <w:tr w:rsidR="00043821">
        <w:trPr>
          <w:trHeight w:val="988"/>
        </w:trPr>
        <w:tc>
          <w:tcPr>
            <w:tcW w:w="2500" w:type="pct"/>
          </w:tcPr>
          <w:p w:rsidR="00043821" w:rsidRDefault="0046069D">
            <w:pPr>
              <w:spacing w:before="80" w:after="80" w:line="240" w:lineRule="auto"/>
              <w:rPr>
                <w:rFonts w:cs="Arial"/>
                <w:b/>
                <w:szCs w:val="18"/>
              </w:rPr>
            </w:pPr>
            <w:permStart w:id="2043552456" w:edGrp="everyone" w:colFirst="1" w:colLast="1"/>
            <w:permEnd w:id="1766066615"/>
            <w:r>
              <w:rPr>
                <w:rFonts w:cs="Arial"/>
                <w:b/>
                <w:szCs w:val="18"/>
              </w:rPr>
              <w:t>Other</w:t>
            </w:r>
          </w:p>
        </w:tc>
        <w:tc>
          <w:tcPr>
            <w:tcW w:w="2500" w:type="pct"/>
          </w:tcPr>
          <w:p w:rsidR="00043821" w:rsidRDefault="00043821">
            <w:pPr>
              <w:spacing w:before="80" w:after="80" w:line="240" w:lineRule="auto"/>
              <w:rPr>
                <w:rFonts w:cs="Arial"/>
                <w:b/>
                <w:sz w:val="18"/>
                <w:szCs w:val="18"/>
              </w:rPr>
            </w:pPr>
          </w:p>
        </w:tc>
      </w:tr>
      <w:permEnd w:id="2043552456"/>
    </w:tbl>
    <w:p w:rsidR="00043821" w:rsidRDefault="000438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043821">
        <w:trPr>
          <w:trHeight w:val="988"/>
        </w:trPr>
        <w:tc>
          <w:tcPr>
            <w:tcW w:w="2500" w:type="pct"/>
          </w:tcPr>
          <w:p w:rsidR="00043821" w:rsidRDefault="0046069D">
            <w:pPr>
              <w:spacing w:before="80" w:after="80" w:line="240" w:lineRule="auto"/>
              <w:rPr>
                <w:rFonts w:cs="Arial"/>
                <w:b/>
                <w:szCs w:val="18"/>
              </w:rPr>
            </w:pPr>
            <w:permStart w:id="736899552" w:edGrp="everyone" w:colFirst="1" w:colLast="1"/>
            <w:r>
              <w:rPr>
                <w:rFonts w:cs="Arial"/>
                <w:b/>
                <w:szCs w:val="18"/>
              </w:rPr>
              <w:t>Version number of Schedule</w:t>
            </w:r>
          </w:p>
        </w:tc>
        <w:tc>
          <w:tcPr>
            <w:tcW w:w="2500" w:type="pct"/>
          </w:tcPr>
          <w:p w:rsidR="00043821" w:rsidRDefault="007848E9">
            <w:pPr>
              <w:spacing w:before="80" w:after="80" w:line="240" w:lineRule="auto"/>
              <w:rPr>
                <w:rFonts w:cs="Arial"/>
                <w:b/>
                <w:sz w:val="18"/>
                <w:szCs w:val="18"/>
              </w:rPr>
            </w:pPr>
            <w:r>
              <w:rPr>
                <w:rFonts w:cs="Arial"/>
                <w:b/>
                <w:sz w:val="18"/>
                <w:szCs w:val="18"/>
              </w:rPr>
              <w:t>1</w:t>
            </w:r>
          </w:p>
        </w:tc>
      </w:tr>
      <w:tr w:rsidR="00043821">
        <w:trPr>
          <w:trHeight w:val="988"/>
        </w:trPr>
        <w:tc>
          <w:tcPr>
            <w:tcW w:w="2500" w:type="pct"/>
            <w:tcBorders>
              <w:top w:val="single" w:sz="4" w:space="0" w:color="auto"/>
              <w:left w:val="single" w:sz="4" w:space="0" w:color="auto"/>
              <w:bottom w:val="single" w:sz="4" w:space="0" w:color="auto"/>
              <w:right w:val="single" w:sz="4" w:space="0" w:color="auto"/>
            </w:tcBorders>
          </w:tcPr>
          <w:p w:rsidR="00043821" w:rsidRDefault="0046069D">
            <w:pPr>
              <w:spacing w:before="80" w:after="80" w:line="240" w:lineRule="auto"/>
              <w:rPr>
                <w:rFonts w:cs="Arial"/>
                <w:b/>
                <w:szCs w:val="18"/>
              </w:rPr>
            </w:pPr>
            <w:permStart w:id="1571105503" w:edGrp="everyone" w:colFirst="1" w:colLast="1"/>
            <w:permEnd w:id="736899552"/>
            <w:r>
              <w:rPr>
                <w:rFonts w:cs="Arial"/>
                <w:b/>
                <w:szCs w:val="18"/>
              </w:rPr>
              <w:t>Effective date of this version of Schedule</w:t>
            </w:r>
          </w:p>
        </w:tc>
        <w:tc>
          <w:tcPr>
            <w:tcW w:w="2500" w:type="pct"/>
            <w:tcBorders>
              <w:top w:val="single" w:sz="4" w:space="0" w:color="auto"/>
              <w:left w:val="single" w:sz="4" w:space="0" w:color="auto"/>
              <w:bottom w:val="single" w:sz="4" w:space="0" w:color="auto"/>
              <w:right w:val="single" w:sz="4" w:space="0" w:color="auto"/>
            </w:tcBorders>
          </w:tcPr>
          <w:p w:rsidR="00043821" w:rsidRDefault="00232CFA" w:rsidP="00232CFA">
            <w:pPr>
              <w:spacing w:before="80" w:after="80" w:line="240" w:lineRule="auto"/>
              <w:rPr>
                <w:rFonts w:cs="Arial"/>
                <w:b/>
                <w:sz w:val="18"/>
                <w:szCs w:val="18"/>
              </w:rPr>
            </w:pPr>
            <w:r>
              <w:rPr>
                <w:rFonts w:cs="Arial"/>
                <w:b/>
                <w:sz w:val="18"/>
                <w:szCs w:val="18"/>
              </w:rPr>
              <w:t>30</w:t>
            </w:r>
            <w:r w:rsidR="00E96FDA">
              <w:rPr>
                <w:rFonts w:cs="Arial"/>
                <w:b/>
                <w:sz w:val="18"/>
                <w:szCs w:val="18"/>
              </w:rPr>
              <w:t xml:space="preserve"> </w:t>
            </w:r>
            <w:r>
              <w:rPr>
                <w:rFonts w:cs="Arial"/>
                <w:b/>
                <w:sz w:val="18"/>
                <w:szCs w:val="18"/>
              </w:rPr>
              <w:t xml:space="preserve">November </w:t>
            </w:r>
            <w:r w:rsidR="00E96FDA">
              <w:rPr>
                <w:rFonts w:cs="Arial"/>
                <w:b/>
                <w:sz w:val="18"/>
                <w:szCs w:val="18"/>
              </w:rPr>
              <w:t xml:space="preserve"> 202</w:t>
            </w:r>
            <w:r>
              <w:rPr>
                <w:rFonts w:cs="Arial"/>
                <w:b/>
                <w:sz w:val="18"/>
                <w:szCs w:val="18"/>
              </w:rPr>
              <w:t>2</w:t>
            </w:r>
          </w:p>
        </w:tc>
      </w:tr>
      <w:permEnd w:id="1571105503"/>
    </w:tbl>
    <w:p w:rsidR="00043821" w:rsidRDefault="00043821"/>
    <w:p w:rsidR="00043821" w:rsidRDefault="0046069D">
      <w:pPr>
        <w:rPr>
          <w:b/>
          <w:sz w:val="24"/>
        </w:rPr>
      </w:pPr>
      <w:r>
        <w:rPr>
          <w:b/>
          <w:sz w:val="24"/>
        </w:rPr>
        <w:t>Signatures</w:t>
      </w:r>
    </w:p>
    <w:p w:rsidR="00043821" w:rsidRDefault="00043821">
      <w:permStart w:id="1986739410" w:edGrp="everyone"/>
    </w:p>
    <w:permEnd w:id="1986739410"/>
    <w:p w:rsidR="00043821" w:rsidRDefault="0046069D">
      <w:pPr>
        <w:rPr>
          <w:b/>
        </w:rPr>
      </w:pPr>
      <w:r>
        <w:rPr>
          <w:b/>
        </w:rPr>
        <w:t>Student Placement Provider</w:t>
      </w:r>
      <w:r>
        <w:rPr>
          <w:b/>
        </w:rPr>
        <w:tab/>
      </w:r>
      <w:r>
        <w:rPr>
          <w:b/>
        </w:rPr>
        <w:tab/>
      </w:r>
      <w:r>
        <w:rPr>
          <w:b/>
        </w:rPr>
        <w:tab/>
      </w:r>
      <w:r>
        <w:rPr>
          <w:b/>
        </w:rPr>
        <w:tab/>
      </w:r>
      <w:r>
        <w:rPr>
          <w:b/>
        </w:rPr>
        <w:tab/>
        <w:t>Education Provider</w:t>
      </w:r>
    </w:p>
    <w:p w:rsidR="00043821" w:rsidRDefault="0046069D">
      <w:pPr>
        <w:rPr>
          <w:b/>
        </w:rPr>
      </w:pPr>
      <w:r>
        <w:rPr>
          <w:b/>
        </w:rPr>
        <w:t>Date</w:t>
      </w:r>
      <w:r>
        <w:rPr>
          <w:b/>
        </w:rPr>
        <w:tab/>
      </w:r>
      <w:r>
        <w:rPr>
          <w:b/>
        </w:rPr>
        <w:tab/>
      </w:r>
      <w:r>
        <w:rPr>
          <w:b/>
        </w:rPr>
        <w:tab/>
      </w:r>
      <w:r>
        <w:rPr>
          <w:b/>
        </w:rPr>
        <w:tab/>
      </w:r>
      <w:r>
        <w:rPr>
          <w:b/>
        </w:rPr>
        <w:tab/>
      </w:r>
      <w:r>
        <w:rPr>
          <w:b/>
        </w:rPr>
        <w:tab/>
      </w:r>
      <w:r>
        <w:rPr>
          <w:b/>
        </w:rPr>
        <w:tab/>
      </w:r>
      <w:r>
        <w:rPr>
          <w:b/>
        </w:rPr>
        <w:tab/>
        <w:t>Date</w:t>
      </w:r>
    </w:p>
    <w:p w:rsidR="00043821" w:rsidRDefault="00043821">
      <w:pPr>
        <w:rPr>
          <w:b/>
        </w:rPr>
      </w:pPr>
      <w:permStart w:id="125447634" w:edGrp="everyone"/>
    </w:p>
    <w:p w:rsidR="00043821" w:rsidRDefault="00043821">
      <w:pPr>
        <w:rPr>
          <w:b/>
        </w:rPr>
      </w:pPr>
    </w:p>
    <w:p w:rsidR="00043821" w:rsidRDefault="0046069D">
      <w:pPr>
        <w:rPr>
          <w:b/>
        </w:rPr>
      </w:pPr>
      <w:r>
        <w:rPr>
          <w:rFonts w:cs="Arial"/>
          <w:b/>
          <w:szCs w:val="18"/>
          <w:highlight w:val="yellow"/>
        </w:rPr>
        <w:t>Insert additional tables for each discipline labelled 1(A)-1(Z) as require</w:t>
      </w:r>
      <w:r>
        <w:rPr>
          <w:rFonts w:cs="Arial"/>
          <w:b/>
          <w:szCs w:val="18"/>
        </w:rPr>
        <w:t>d</w:t>
      </w:r>
    </w:p>
    <w:permEnd w:id="125447634"/>
    <w:p w:rsidR="00043821" w:rsidRDefault="0046069D">
      <w:pPr>
        <w:spacing w:after="0" w:line="240" w:lineRule="auto"/>
        <w:rPr>
          <w:b/>
        </w:rPr>
      </w:pPr>
      <w:r>
        <w:rPr>
          <w:b/>
        </w:rPr>
        <w:br w:type="page"/>
      </w:r>
    </w:p>
    <w:p w:rsidR="00043821" w:rsidRDefault="00043821">
      <w:pPr>
        <w:rPr>
          <w:b/>
        </w:rPr>
      </w:pPr>
    </w:p>
    <w:bookmarkEnd w:id="130"/>
    <w:p w:rsidR="00043821" w:rsidRDefault="0046069D">
      <w:pPr>
        <w:pStyle w:val="ScheduleL1"/>
      </w:pPr>
      <w:r>
        <w:t xml:space="preserve"> </w:t>
      </w:r>
      <w:bookmarkStart w:id="132" w:name="_Ref438550530"/>
      <w:bookmarkStart w:id="133" w:name="_Ref438550538"/>
      <w:bookmarkStart w:id="134" w:name="_Ref438550544"/>
      <w:bookmarkStart w:id="135" w:name="_Toc444509682"/>
      <w:r>
        <w:t>– Agreed variations to template agreement</w:t>
      </w:r>
      <w:bookmarkEnd w:id="132"/>
      <w:bookmarkEnd w:id="133"/>
      <w:bookmarkEnd w:id="134"/>
      <w:bookmarkEnd w:id="135"/>
      <w:r>
        <w:t xml:space="preserve"> </w:t>
      </w:r>
    </w:p>
    <w:p w:rsidR="00AD4955" w:rsidRDefault="00AD4955">
      <w:pPr>
        <w:spacing w:after="0" w:line="240" w:lineRule="auto"/>
      </w:pPr>
      <w:permStart w:id="365626051" w:edGrp="everyone"/>
    </w:p>
    <w:permEnd w:id="365626051"/>
    <w:p w:rsidR="00AD4955" w:rsidRDefault="00AD4955">
      <w:pPr>
        <w:spacing w:after="0" w:line="240" w:lineRule="auto"/>
      </w:pPr>
      <w:r>
        <w:br w:type="page"/>
      </w:r>
    </w:p>
    <w:p w:rsidR="00EA6066" w:rsidRPr="00EA6066" w:rsidRDefault="00EA6066" w:rsidP="00EA6066"/>
    <w:p w:rsidR="00043821" w:rsidRDefault="0046069D">
      <w:pPr>
        <w:pStyle w:val="ScheduleL1"/>
      </w:pPr>
      <w:r>
        <w:t xml:space="preserve"> </w:t>
      </w:r>
      <w:bookmarkStart w:id="136" w:name="_Ref438452117"/>
      <w:bookmarkStart w:id="137" w:name="_Toc444509683"/>
      <w:r>
        <w:t>– Student Undertaking</w:t>
      </w:r>
      <w:bookmarkEnd w:id="136"/>
      <w:bookmarkEnd w:id="137"/>
      <w:r>
        <w:t xml:space="preserve"> </w:t>
      </w:r>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This Student Undertaking is completed in accordance with the Student Placement Agreement between </w:t>
      </w:r>
      <w:permStart w:id="1005268725" w:edGrp="everyone"/>
      <w:r>
        <w:rPr>
          <w:rFonts w:cs="Times New Roman"/>
          <w:color w:val="000000"/>
          <w:szCs w:val="20"/>
        </w:rPr>
        <w:t>[</w:t>
      </w:r>
      <w:r>
        <w:rPr>
          <w:rFonts w:cs="Times New Roman"/>
          <w:color w:val="000000"/>
          <w:szCs w:val="20"/>
          <w:highlight w:val="yellow"/>
        </w:rPr>
        <w:t>insert name of Education Provider</w:t>
      </w:r>
      <w:r>
        <w:rPr>
          <w:rFonts w:cs="Times New Roman"/>
          <w:color w:val="000000"/>
          <w:szCs w:val="20"/>
        </w:rPr>
        <w:t xml:space="preserve">] </w:t>
      </w:r>
      <w:permEnd w:id="1005268725"/>
      <w:r>
        <w:rPr>
          <w:rFonts w:cs="Times New Roman"/>
          <w:color w:val="000000"/>
          <w:szCs w:val="20"/>
        </w:rPr>
        <w:t xml:space="preserve">and </w:t>
      </w:r>
      <w:permStart w:id="2144298901" w:edGrp="everyone"/>
      <w:r>
        <w:rPr>
          <w:rFonts w:cs="Times New Roman"/>
          <w:color w:val="000000"/>
          <w:szCs w:val="20"/>
        </w:rPr>
        <w:t>[</w:t>
      </w:r>
      <w:r>
        <w:rPr>
          <w:rFonts w:cs="Times New Roman"/>
          <w:color w:val="000000"/>
          <w:szCs w:val="20"/>
          <w:highlight w:val="yellow"/>
        </w:rPr>
        <w:t>insert name of Student Placement Provider</w:t>
      </w:r>
      <w:r>
        <w:rPr>
          <w:rFonts w:cs="Times New Roman"/>
          <w:color w:val="000000"/>
          <w:szCs w:val="20"/>
        </w:rPr>
        <w:t>].</w:t>
      </w:r>
      <w:permEnd w:id="2144298901"/>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Name of Student: </w:t>
      </w:r>
      <w:permStart w:id="1196625141" w:edGrp="everyone"/>
      <w:r>
        <w:rPr>
          <w:rFonts w:cs="Times New Roman"/>
          <w:color w:val="000000"/>
          <w:szCs w:val="20"/>
        </w:rPr>
        <w:t>__________________________________</w:t>
      </w:r>
      <w:permEnd w:id="1196625141"/>
      <w:r>
        <w:rPr>
          <w:rFonts w:cs="Times New Roman"/>
          <w:color w:val="000000"/>
          <w:szCs w:val="20"/>
        </w:rPr>
        <w:t xml:space="preserve">Telephone: </w:t>
      </w:r>
      <w:permStart w:id="84176876" w:edGrp="everyone"/>
      <w:r>
        <w:rPr>
          <w:rFonts w:cs="Times New Roman"/>
          <w:color w:val="000000"/>
          <w:szCs w:val="20"/>
        </w:rPr>
        <w:t>______________________</w:t>
      </w:r>
      <w:permEnd w:id="84176876"/>
    </w:p>
    <w:p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Address:</w:t>
      </w:r>
      <w:permStart w:id="427298189" w:edGrp="everyone"/>
      <w:r>
        <w:rPr>
          <w:rFonts w:cs="Times New Roman"/>
          <w:color w:val="000000"/>
          <w:szCs w:val="20"/>
        </w:rPr>
        <w:t xml:space="preserve"> ________________________________________________________________________</w:t>
      </w:r>
      <w:permEnd w:id="427298189"/>
    </w:p>
    <w:p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 xml:space="preserve">Email address: </w:t>
      </w:r>
      <w:permStart w:id="1358059791" w:edGrp="everyone"/>
      <w:r>
        <w:rPr>
          <w:rFonts w:cs="Times New Roman"/>
          <w:color w:val="000000"/>
          <w:szCs w:val="20"/>
        </w:rPr>
        <w:t>___________________________________________________________________</w:t>
      </w:r>
      <w:permEnd w:id="1358059791"/>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Emergency contact person: </w:t>
      </w:r>
      <w:permStart w:id="720116858" w:edGrp="everyone"/>
      <w:r>
        <w:rPr>
          <w:rFonts w:cs="Times New Roman"/>
          <w:color w:val="000000"/>
          <w:szCs w:val="20"/>
        </w:rPr>
        <w:t>______________________________</w:t>
      </w:r>
      <w:permEnd w:id="720116858"/>
      <w:r>
        <w:rPr>
          <w:rFonts w:cs="Times New Roman"/>
          <w:color w:val="000000"/>
          <w:szCs w:val="20"/>
        </w:rPr>
        <w:t>Telephone:</w:t>
      </w:r>
      <w:permStart w:id="857891617" w:edGrp="everyone"/>
      <w:r>
        <w:rPr>
          <w:rFonts w:cs="Times New Roman"/>
          <w:color w:val="000000"/>
          <w:szCs w:val="20"/>
        </w:rPr>
        <w:t xml:space="preserve"> __________________</w:t>
      </w:r>
      <w:permEnd w:id="857891617"/>
    </w:p>
    <w:p w:rsidR="00043821" w:rsidRDefault="0046069D">
      <w:pPr>
        <w:tabs>
          <w:tab w:val="left" w:pos="-30976"/>
          <w:tab w:val="left" w:pos="-29842"/>
          <w:tab w:val="left" w:pos="-28710"/>
        </w:tabs>
        <w:overflowPunct w:val="0"/>
        <w:autoSpaceDE w:val="0"/>
        <w:autoSpaceDN w:val="0"/>
        <w:adjustRightInd w:val="0"/>
        <w:spacing w:before="180" w:line="276" w:lineRule="auto"/>
        <w:textAlignment w:val="baseline"/>
        <w:rPr>
          <w:rFonts w:cs="Times New Roman"/>
          <w:color w:val="000000"/>
          <w:szCs w:val="20"/>
        </w:rPr>
      </w:pPr>
      <w:r>
        <w:rPr>
          <w:rFonts w:cs="Times New Roman"/>
          <w:color w:val="000000"/>
          <w:szCs w:val="20"/>
        </w:rPr>
        <w:t>Education Provider:</w:t>
      </w:r>
      <w:permStart w:id="68307532" w:edGrp="everyone"/>
      <w:r>
        <w:rPr>
          <w:rFonts w:cs="Times New Roman"/>
          <w:color w:val="000000"/>
          <w:szCs w:val="20"/>
        </w:rPr>
        <w:t xml:space="preserve"> _______________________________________________________________</w:t>
      </w:r>
      <w:permEnd w:id="68307532"/>
    </w:p>
    <w:p w:rsidR="00043821" w:rsidRDefault="0046069D">
      <w:pPr>
        <w:tabs>
          <w:tab w:val="left" w:pos="-30976"/>
          <w:tab w:val="left" w:pos="-29842"/>
          <w:tab w:val="left" w:pos="-28710"/>
        </w:tabs>
        <w:overflowPunct w:val="0"/>
        <w:autoSpaceDE w:val="0"/>
        <w:autoSpaceDN w:val="0"/>
        <w:adjustRightInd w:val="0"/>
        <w:spacing w:before="180" w:after="180" w:line="276" w:lineRule="auto"/>
        <w:textAlignment w:val="baseline"/>
        <w:rPr>
          <w:rFonts w:cs="Times New Roman"/>
          <w:color w:val="000000"/>
          <w:szCs w:val="20"/>
        </w:rPr>
      </w:pPr>
      <w:r>
        <w:rPr>
          <w:rFonts w:cs="Times New Roman"/>
          <w:color w:val="000000"/>
          <w:szCs w:val="20"/>
        </w:rPr>
        <w:t xml:space="preserve">Student Placement Provider unit/department: </w:t>
      </w:r>
      <w:permStart w:id="1137663036" w:edGrp="everyone"/>
      <w:r>
        <w:rPr>
          <w:rFonts w:cs="Times New Roman"/>
          <w:color w:val="000000"/>
          <w:szCs w:val="20"/>
        </w:rPr>
        <w:t>___________________________________________</w:t>
      </w:r>
      <w:permEnd w:id="1137663036"/>
    </w:p>
    <w:p w:rsidR="00043821" w:rsidRDefault="0046069D">
      <w:pPr>
        <w:tabs>
          <w:tab w:val="left" w:pos="-30976"/>
          <w:tab w:val="left" w:pos="-29842"/>
          <w:tab w:val="left" w:pos="-28710"/>
        </w:tabs>
        <w:overflowPunct w:val="0"/>
        <w:autoSpaceDE w:val="0"/>
        <w:autoSpaceDN w:val="0"/>
        <w:adjustRightInd w:val="0"/>
        <w:spacing w:before="180" w:after="240" w:line="276" w:lineRule="auto"/>
        <w:textAlignment w:val="baseline"/>
        <w:rPr>
          <w:rFonts w:cs="Times New Roman"/>
          <w:color w:val="000000"/>
          <w:szCs w:val="20"/>
        </w:rPr>
      </w:pPr>
      <w:r>
        <w:rPr>
          <w:rFonts w:cs="Times New Roman"/>
          <w:color w:val="000000"/>
          <w:szCs w:val="20"/>
        </w:rPr>
        <w:t xml:space="preserve">Range of Student Placement dates: </w:t>
      </w:r>
      <w:permStart w:id="376711120" w:edGrp="everyone"/>
      <w:r>
        <w:rPr>
          <w:rFonts w:cs="Times New Roman"/>
          <w:color w:val="000000"/>
          <w:szCs w:val="20"/>
        </w:rPr>
        <w:t>__________________________</w:t>
      </w:r>
      <w:permEnd w:id="376711120"/>
      <w:r>
        <w:rPr>
          <w:rFonts w:cs="Times New Roman"/>
          <w:color w:val="000000"/>
          <w:szCs w:val="20"/>
        </w:rPr>
        <w:t xml:space="preserve">to </w:t>
      </w:r>
      <w:permStart w:id="528159595" w:edGrp="everyone"/>
      <w:r>
        <w:rPr>
          <w:rFonts w:cs="Times New Roman"/>
          <w:color w:val="000000"/>
          <w:szCs w:val="20"/>
        </w:rPr>
        <w:t>____________________________</w:t>
      </w:r>
      <w:permEnd w:id="528159595"/>
    </w:p>
    <w:p w:rsidR="00043821" w:rsidRDefault="0046069D">
      <w:pPr>
        <w:tabs>
          <w:tab w:val="left" w:pos="-30976"/>
          <w:tab w:val="left" w:pos="-29842"/>
          <w:tab w:val="left" w:pos="-28710"/>
        </w:tabs>
        <w:spacing w:before="240" w:after="40"/>
        <w:ind w:left="357" w:hanging="357"/>
        <w:rPr>
          <w:rFonts w:cs="Times New Roman"/>
          <w:color w:val="000000"/>
          <w:szCs w:val="20"/>
        </w:rPr>
      </w:pPr>
      <w:r>
        <w:rPr>
          <w:rFonts w:cs="Times New Roman"/>
          <w:color w:val="000000"/>
          <w:szCs w:val="20"/>
        </w:rPr>
        <w:t>I acknowledge that [</w:t>
      </w:r>
      <w:r>
        <w:rPr>
          <w:rFonts w:cs="Times New Roman"/>
          <w:color w:val="000000"/>
          <w:szCs w:val="20"/>
          <w:highlight w:val="lightGray"/>
        </w:rPr>
        <w:t>please tick</w:t>
      </w:r>
      <w:r>
        <w:rPr>
          <w:rFonts w:cs="Times New Roman"/>
          <w:color w:val="000000"/>
          <w:szCs w:val="20"/>
        </w:rPr>
        <w:t>]:</w:t>
      </w:r>
    </w:p>
    <w:p w:rsidR="00043821" w:rsidRDefault="0046069D">
      <w:pPr>
        <w:spacing w:after="60"/>
        <w:ind w:left="357" w:hanging="357"/>
        <w:rPr>
          <w:rFonts w:cs="Times New Roman"/>
          <w:szCs w:val="20"/>
        </w:rPr>
      </w:pPr>
      <w:permStart w:id="47805844" w:edGrp="everyone"/>
      <w:r>
        <w:rPr>
          <w:rFonts w:cs="Times New Roman"/>
          <w:szCs w:val="20"/>
        </w:rPr>
        <w:sym w:font="Wingdings" w:char="F06F"/>
      </w:r>
      <w:permEnd w:id="47805844"/>
      <w:r>
        <w:rPr>
          <w:rFonts w:cs="Times New Roman"/>
          <w:szCs w:val="20"/>
        </w:rPr>
        <w:tab/>
        <w:t>I am not an employee of the Student Placement Provider for the purpose of this placement;</w:t>
      </w:r>
    </w:p>
    <w:p w:rsidR="00043821" w:rsidRDefault="0046069D">
      <w:pPr>
        <w:spacing w:after="60"/>
        <w:ind w:left="357" w:hanging="357"/>
        <w:rPr>
          <w:rFonts w:cs="Times New Roman"/>
          <w:color w:val="000000"/>
          <w:szCs w:val="20"/>
        </w:rPr>
      </w:pPr>
      <w:permStart w:id="1102084142" w:edGrp="everyone"/>
      <w:r>
        <w:rPr>
          <w:rFonts w:cs="Times New Roman"/>
          <w:szCs w:val="20"/>
        </w:rPr>
        <w:sym w:font="Wingdings" w:char="F06F"/>
      </w:r>
      <w:permEnd w:id="1102084142"/>
      <w:r>
        <w:rPr>
          <w:rFonts w:cs="Times New Roman"/>
          <w:szCs w:val="20"/>
        </w:rPr>
        <w:tab/>
        <w:t>I have attached to this form a copy of photo identification (e.g. copy of drivers licence);</w:t>
      </w:r>
    </w:p>
    <w:p w:rsidR="00043821" w:rsidRDefault="0046069D">
      <w:pPr>
        <w:spacing w:after="60"/>
        <w:ind w:left="357" w:hanging="357"/>
        <w:rPr>
          <w:rFonts w:cs="Times New Roman"/>
          <w:color w:val="000000"/>
          <w:szCs w:val="20"/>
        </w:rPr>
      </w:pPr>
      <w:permStart w:id="803687923" w:edGrp="everyone"/>
      <w:r>
        <w:rPr>
          <w:rFonts w:cs="Times New Roman"/>
          <w:szCs w:val="20"/>
        </w:rPr>
        <w:sym w:font="Wingdings" w:char="F06F"/>
      </w:r>
      <w:r>
        <w:rPr>
          <w:rFonts w:cs="Times New Roman"/>
          <w:szCs w:val="20"/>
        </w:rPr>
        <w:tab/>
      </w:r>
      <w:permEnd w:id="803687923"/>
      <w:r>
        <w:rPr>
          <w:rFonts w:cs="Times New Roman"/>
          <w:color w:val="000000"/>
          <w:szCs w:val="20"/>
        </w:rPr>
        <w:t>I have provided evidence that I am immunised in accordance with the Student Placement Provider's recommendations to my Education Provider;</w:t>
      </w:r>
    </w:p>
    <w:p w:rsidR="00043821" w:rsidRDefault="0046069D">
      <w:pPr>
        <w:tabs>
          <w:tab w:val="left" w:pos="-30976"/>
          <w:tab w:val="left" w:pos="-29842"/>
          <w:tab w:val="left" w:pos="-28710"/>
        </w:tabs>
        <w:overflowPunct w:val="0"/>
        <w:autoSpaceDE w:val="0"/>
        <w:autoSpaceDN w:val="0"/>
        <w:adjustRightInd w:val="0"/>
        <w:spacing w:after="60"/>
        <w:ind w:left="357" w:hanging="357"/>
        <w:textAlignment w:val="baseline"/>
        <w:rPr>
          <w:rFonts w:cs="Times New Roman"/>
          <w:szCs w:val="20"/>
        </w:rPr>
      </w:pPr>
      <w:permStart w:id="718568260" w:edGrp="everyone"/>
      <w:r>
        <w:rPr>
          <w:rFonts w:cs="Times New Roman"/>
          <w:szCs w:val="20"/>
        </w:rPr>
        <w:sym w:font="Wingdings" w:char="F06F"/>
      </w:r>
      <w:permEnd w:id="718568260"/>
      <w:r>
        <w:rPr>
          <w:rFonts w:cs="Times New Roman"/>
          <w:szCs w:val="20"/>
        </w:rPr>
        <w:tab/>
        <w:t>Both parties to the Student Placement Agreement can enforce this Undertaking;</w:t>
      </w:r>
    </w:p>
    <w:p w:rsidR="00043821" w:rsidRDefault="0046069D">
      <w:pPr>
        <w:tabs>
          <w:tab w:val="left" w:pos="-30976"/>
          <w:tab w:val="left" w:pos="-29842"/>
          <w:tab w:val="left" w:pos="-28710"/>
        </w:tabs>
        <w:overflowPunct w:val="0"/>
        <w:autoSpaceDE w:val="0"/>
        <w:autoSpaceDN w:val="0"/>
        <w:adjustRightInd w:val="0"/>
        <w:spacing w:before="60" w:after="0"/>
        <w:ind w:left="357" w:hanging="357"/>
        <w:textAlignment w:val="baseline"/>
        <w:rPr>
          <w:rFonts w:cs="Times New Roman"/>
          <w:color w:val="000000"/>
          <w:szCs w:val="20"/>
        </w:rPr>
      </w:pPr>
      <w:permStart w:id="2120366343" w:edGrp="everyone"/>
      <w:r>
        <w:rPr>
          <w:rFonts w:cs="Times New Roman"/>
          <w:szCs w:val="20"/>
        </w:rPr>
        <w:sym w:font="Wingdings" w:char="F06F"/>
      </w:r>
      <w:permEnd w:id="2120366343"/>
      <w:r>
        <w:rPr>
          <w:rFonts w:cs="Times New Roman"/>
          <w:szCs w:val="20"/>
        </w:rPr>
        <w:tab/>
      </w:r>
      <w:r>
        <w:rPr>
          <w:rFonts w:cs="Times New Roman"/>
          <w:color w:val="000000"/>
          <w:szCs w:val="20"/>
        </w:rPr>
        <w:t>I have informed the Student Placement Provider and provided all relevant details if:</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had any restrictions on my student registration with the relevant National Board;</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been disciplined by a relevant professional body;</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ever been imprisoned, or found guilty of a violent or sex offence;</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been found guilty of a criminal offence (other than a minor traffic offence) in the past 10 years; or</w:t>
      </w:r>
    </w:p>
    <w:p w:rsidR="00043821" w:rsidRDefault="0046069D">
      <w:pPr>
        <w:numPr>
          <w:ilvl w:val="0"/>
          <w:numId w:val="45"/>
        </w:numPr>
        <w:tabs>
          <w:tab w:val="clear" w:pos="1080"/>
          <w:tab w:val="left" w:pos="720"/>
        </w:tabs>
        <w:spacing w:after="40" w:line="240" w:lineRule="auto"/>
        <w:ind w:left="720"/>
        <w:rPr>
          <w:rFonts w:cs="Times New Roman"/>
          <w:szCs w:val="20"/>
        </w:rPr>
      </w:pPr>
      <w:r>
        <w:rPr>
          <w:rFonts w:cs="Times New Roman"/>
          <w:szCs w:val="20"/>
        </w:rPr>
        <w:t>I am currently subject to charges or under investigation for a criminal offence (other than a minor traffic offence).</w:t>
      </w:r>
    </w:p>
    <w:p w:rsidR="00043821" w:rsidRDefault="0046069D">
      <w:pPr>
        <w:tabs>
          <w:tab w:val="left" w:pos="-30976"/>
          <w:tab w:val="left" w:pos="-29842"/>
          <w:tab w:val="left" w:pos="-28710"/>
        </w:tabs>
        <w:spacing w:after="40"/>
        <w:ind w:left="357" w:hanging="357"/>
        <w:rPr>
          <w:rFonts w:cs="Times New Roman"/>
          <w:color w:val="000000"/>
          <w:szCs w:val="20"/>
        </w:rPr>
      </w:pPr>
      <w:r>
        <w:rPr>
          <w:rFonts w:cs="Times New Roman"/>
          <w:color w:val="000000"/>
          <w:szCs w:val="20"/>
        </w:rPr>
        <w:t>In relation to the Student Placement, I undertake that [</w:t>
      </w:r>
      <w:r>
        <w:rPr>
          <w:rFonts w:cs="Times New Roman"/>
          <w:color w:val="000000"/>
          <w:szCs w:val="20"/>
          <w:highlight w:val="lightGray"/>
        </w:rPr>
        <w:t>please tick</w:t>
      </w:r>
      <w:r>
        <w:rPr>
          <w:rFonts w:cs="Times New Roman"/>
          <w:color w:val="000000"/>
          <w:szCs w:val="20"/>
        </w:rPr>
        <w:t>]:</w:t>
      </w:r>
    </w:p>
    <w:p w:rsidR="00043821" w:rsidRDefault="0046069D">
      <w:pPr>
        <w:spacing w:after="40"/>
        <w:ind w:left="357" w:hanging="357"/>
        <w:rPr>
          <w:rFonts w:cs="Times New Roman"/>
          <w:color w:val="000000"/>
          <w:szCs w:val="20"/>
        </w:rPr>
      </w:pPr>
      <w:permStart w:id="127095182" w:edGrp="everyone"/>
      <w:r>
        <w:rPr>
          <w:rFonts w:cs="Times New Roman"/>
          <w:szCs w:val="20"/>
        </w:rPr>
        <w:sym w:font="Wingdings" w:char="F06F"/>
      </w:r>
      <w:permEnd w:id="127095182"/>
      <w:r>
        <w:rPr>
          <w:rFonts w:cs="Times New Roman"/>
          <w:szCs w:val="20"/>
        </w:rPr>
        <w:tab/>
      </w:r>
      <w:r>
        <w:rPr>
          <w:rFonts w:cs="Times New Roman"/>
          <w:color w:val="000000"/>
          <w:szCs w:val="20"/>
        </w:rPr>
        <w:t>I will not communicate, publish or release any confidential information of the Student Placement Provider and will keep all patient information strictly confidential. I am aware that unlawful disclosure of patient information is a criminal offence;</w:t>
      </w:r>
    </w:p>
    <w:p w:rsidR="00043821" w:rsidRDefault="0046069D">
      <w:pPr>
        <w:spacing w:after="60"/>
        <w:ind w:left="357" w:hanging="357"/>
        <w:rPr>
          <w:rFonts w:cs="Times New Roman"/>
          <w:szCs w:val="20"/>
        </w:rPr>
      </w:pPr>
      <w:permStart w:id="1949974044" w:edGrp="everyone"/>
      <w:r>
        <w:rPr>
          <w:rFonts w:cs="Times New Roman"/>
          <w:szCs w:val="20"/>
        </w:rPr>
        <w:sym w:font="Wingdings" w:char="F06F"/>
      </w:r>
      <w:permEnd w:id="1949974044"/>
      <w:r>
        <w:rPr>
          <w:rFonts w:cs="Times New Roman"/>
          <w:szCs w:val="20"/>
        </w:rPr>
        <w:tab/>
      </w:r>
      <w:r>
        <w:rPr>
          <w:rFonts w:cs="Times New Roman"/>
          <w:color w:val="000000"/>
          <w:szCs w:val="20"/>
        </w:rPr>
        <w:t>I will comply with all policies, procedures and reasonable directions of the Student Placement Provider;</w:t>
      </w:r>
    </w:p>
    <w:p w:rsidR="00043821" w:rsidRDefault="0046069D">
      <w:pPr>
        <w:spacing w:after="40"/>
        <w:ind w:left="357" w:hanging="357"/>
        <w:rPr>
          <w:rFonts w:cs="Times New Roman"/>
          <w:szCs w:val="20"/>
        </w:rPr>
      </w:pPr>
      <w:permStart w:id="750265407" w:edGrp="everyone"/>
      <w:r>
        <w:rPr>
          <w:rFonts w:cs="Times New Roman"/>
          <w:szCs w:val="20"/>
        </w:rPr>
        <w:sym w:font="Wingdings" w:char="F06F"/>
      </w:r>
      <w:permEnd w:id="750265407"/>
      <w:r>
        <w:rPr>
          <w:rFonts w:cs="Times New Roman"/>
          <w:szCs w:val="20"/>
        </w:rPr>
        <w:tab/>
      </w:r>
      <w:r>
        <w:rPr>
          <w:rFonts w:cs="Times New Roman"/>
          <w:color w:val="000000"/>
          <w:szCs w:val="20"/>
        </w:rPr>
        <w:t>I will</w:t>
      </w:r>
      <w:r>
        <w:rPr>
          <w:rFonts w:cs="Times New Roman"/>
          <w:szCs w:val="20"/>
        </w:rPr>
        <w:t xml:space="preserve"> behave at all times in such a way as to cause no unreasonable or unnecessary disruption to the routines or procedures of </w:t>
      </w:r>
      <w:r>
        <w:rPr>
          <w:rFonts w:cs="Times New Roman"/>
          <w:color w:val="000000"/>
          <w:szCs w:val="20"/>
        </w:rPr>
        <w:t>the Student Placement Provider</w:t>
      </w:r>
      <w:r>
        <w:rPr>
          <w:rFonts w:cs="Times New Roman"/>
          <w:szCs w:val="20"/>
        </w:rPr>
        <w:t xml:space="preserve"> or its patients or staff;</w:t>
      </w:r>
    </w:p>
    <w:p w:rsidR="00043821" w:rsidRDefault="0046069D">
      <w:pPr>
        <w:spacing w:after="40"/>
        <w:ind w:left="357" w:hanging="357"/>
        <w:rPr>
          <w:rFonts w:cs="Times New Roman"/>
          <w:color w:val="000000"/>
          <w:szCs w:val="20"/>
        </w:rPr>
      </w:pPr>
      <w:permStart w:id="981946254" w:edGrp="everyone"/>
      <w:r>
        <w:rPr>
          <w:rFonts w:cs="Times New Roman"/>
          <w:szCs w:val="20"/>
        </w:rPr>
        <w:sym w:font="Wingdings" w:char="F06F"/>
      </w:r>
      <w:permEnd w:id="981946254"/>
      <w:r>
        <w:rPr>
          <w:rFonts w:cs="Times New Roman"/>
          <w:szCs w:val="20"/>
        </w:rPr>
        <w:tab/>
      </w:r>
      <w:r>
        <w:rPr>
          <w:color w:val="000000"/>
          <w:szCs w:val="20"/>
        </w:rPr>
        <w:t xml:space="preserve">I will promptly inform the Student Placement Provider </w:t>
      </w:r>
      <w:r>
        <w:rPr>
          <w:rFonts w:cs="Times New Roman"/>
          <w:color w:val="000000"/>
          <w:szCs w:val="20"/>
        </w:rPr>
        <w:t>if I feel unwell or my health status changes;</w:t>
      </w:r>
    </w:p>
    <w:p w:rsidR="00043821" w:rsidRDefault="0046069D">
      <w:pPr>
        <w:spacing w:after="40"/>
        <w:ind w:left="357" w:hanging="357"/>
        <w:rPr>
          <w:rFonts w:cs="Times New Roman"/>
          <w:color w:val="000000"/>
          <w:szCs w:val="20"/>
        </w:rPr>
      </w:pPr>
      <w:permStart w:id="1525941540" w:edGrp="everyone"/>
      <w:r>
        <w:rPr>
          <w:rFonts w:cs="Times New Roman"/>
          <w:szCs w:val="20"/>
        </w:rPr>
        <w:sym w:font="Wingdings" w:char="F06F"/>
      </w:r>
      <w:r>
        <w:rPr>
          <w:rFonts w:cs="Times New Roman"/>
          <w:szCs w:val="20"/>
        </w:rPr>
        <w:tab/>
      </w:r>
      <w:permEnd w:id="1525941540"/>
      <w:r>
        <w:rPr>
          <w:rFonts w:cs="Times New Roman"/>
          <w:color w:val="000000"/>
          <w:szCs w:val="20"/>
        </w:rPr>
        <w:t>I will promptly inform the Student Placement Provider</w:t>
      </w:r>
      <w:r>
        <w:rPr>
          <w:rFonts w:cs="Times New Roman"/>
          <w:szCs w:val="20"/>
        </w:rPr>
        <w:t xml:space="preserve"> </w:t>
      </w:r>
      <w:r>
        <w:rPr>
          <w:rFonts w:cs="Times New Roman"/>
          <w:color w:val="000000"/>
          <w:szCs w:val="20"/>
        </w:rPr>
        <w:t>of any accident or incident that occurs; and</w:t>
      </w:r>
    </w:p>
    <w:p w:rsidR="00043821" w:rsidRDefault="0046069D">
      <w:pPr>
        <w:tabs>
          <w:tab w:val="left" w:pos="-30976"/>
          <w:tab w:val="left" w:pos="-29842"/>
          <w:tab w:val="left" w:pos="-28710"/>
        </w:tabs>
        <w:overflowPunct w:val="0"/>
        <w:autoSpaceDE w:val="0"/>
        <w:autoSpaceDN w:val="0"/>
        <w:adjustRightInd w:val="0"/>
        <w:spacing w:before="60" w:after="0"/>
        <w:ind w:left="357" w:hanging="357"/>
        <w:textAlignment w:val="baseline"/>
        <w:rPr>
          <w:rFonts w:cs="Times New Roman"/>
          <w:color w:val="000000"/>
          <w:szCs w:val="20"/>
        </w:rPr>
      </w:pPr>
      <w:permStart w:id="1933449456" w:edGrp="everyone"/>
      <w:r>
        <w:rPr>
          <w:rFonts w:cs="Times New Roman"/>
          <w:szCs w:val="20"/>
        </w:rPr>
        <w:sym w:font="Wingdings" w:char="F06F"/>
      </w:r>
      <w:permEnd w:id="1933449456"/>
      <w:r>
        <w:rPr>
          <w:rFonts w:cs="Times New Roman"/>
          <w:szCs w:val="20"/>
        </w:rPr>
        <w:tab/>
      </w:r>
      <w:r>
        <w:rPr>
          <w:rFonts w:cs="Times New Roman"/>
          <w:color w:val="000000"/>
          <w:szCs w:val="20"/>
        </w:rPr>
        <w:t>I will promptly inform the Student Placement Provider and provide all relevant details if:</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have any restrictions on my student registration with the relevant National Board;</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am disciplined by a relevant professional body;</w:t>
      </w:r>
    </w:p>
    <w:p w:rsidR="00043821" w:rsidRDefault="0046069D">
      <w:pPr>
        <w:numPr>
          <w:ilvl w:val="0"/>
          <w:numId w:val="45"/>
        </w:numPr>
        <w:tabs>
          <w:tab w:val="clear" w:pos="1080"/>
          <w:tab w:val="left" w:pos="720"/>
        </w:tabs>
        <w:spacing w:after="0" w:line="240" w:lineRule="auto"/>
        <w:ind w:left="720"/>
        <w:rPr>
          <w:rFonts w:cs="Times New Roman"/>
          <w:szCs w:val="20"/>
        </w:rPr>
      </w:pPr>
      <w:r>
        <w:rPr>
          <w:rFonts w:cs="Times New Roman"/>
          <w:szCs w:val="20"/>
        </w:rPr>
        <w:t>I am found guilty of a criminal offence (other than a minor traffic offence); or</w:t>
      </w:r>
    </w:p>
    <w:p w:rsidR="00043821" w:rsidRDefault="0046069D">
      <w:pPr>
        <w:numPr>
          <w:ilvl w:val="0"/>
          <w:numId w:val="45"/>
        </w:numPr>
        <w:tabs>
          <w:tab w:val="clear" w:pos="1080"/>
          <w:tab w:val="left" w:pos="720"/>
        </w:tabs>
        <w:spacing w:after="40" w:line="240" w:lineRule="auto"/>
        <w:ind w:left="720"/>
        <w:rPr>
          <w:rFonts w:cs="Times New Roman"/>
          <w:szCs w:val="20"/>
        </w:rPr>
      </w:pPr>
      <w:r>
        <w:rPr>
          <w:rFonts w:cs="Times New Roman"/>
          <w:szCs w:val="20"/>
        </w:rPr>
        <w:t>I am charged or investigated for a criminal offence (other than a minor traffic offence).</w:t>
      </w:r>
    </w:p>
    <w:p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
    <w:p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
    <w:p w:rsidR="00043821" w:rsidRDefault="00043821">
      <w:pPr>
        <w:tabs>
          <w:tab w:val="left" w:pos="-30976"/>
          <w:tab w:val="left" w:pos="-29842"/>
          <w:tab w:val="left" w:pos="-28710"/>
        </w:tabs>
        <w:overflowPunct w:val="0"/>
        <w:autoSpaceDE w:val="0"/>
        <w:autoSpaceDN w:val="0"/>
        <w:adjustRightInd w:val="0"/>
        <w:spacing w:after="60"/>
        <w:ind w:left="357" w:hanging="357"/>
        <w:textAlignment w:val="baseline"/>
        <w:rPr>
          <w:rFonts w:cs="Times New Roman"/>
          <w:color w:val="000000"/>
          <w:szCs w:val="20"/>
        </w:rPr>
      </w:pPr>
      <w:permStart w:id="2017942386" w:edGrp="everyone"/>
    </w:p>
    <w:tbl>
      <w:tblPr>
        <w:tblW w:w="9557" w:type="dxa"/>
        <w:tblLayout w:type="fixed"/>
        <w:tblLook w:val="01E0" w:firstRow="1" w:lastRow="1" w:firstColumn="1" w:lastColumn="1" w:noHBand="0" w:noVBand="0"/>
      </w:tblPr>
      <w:tblGrid>
        <w:gridCol w:w="5517"/>
        <w:gridCol w:w="4040"/>
      </w:tblGrid>
      <w:tr w:rsidR="00043821">
        <w:trPr>
          <w:trHeight w:val="317"/>
        </w:trPr>
        <w:tc>
          <w:tcPr>
            <w:tcW w:w="5517" w:type="dxa"/>
          </w:tcPr>
          <w:p w:rsidR="00043821" w:rsidRDefault="0046069D">
            <w:pPr>
              <w:spacing w:after="0" w:line="276" w:lineRule="auto"/>
              <w:rPr>
                <w:rFonts w:cs="Times New Roman"/>
                <w:szCs w:val="20"/>
              </w:rPr>
            </w:pPr>
            <w:r>
              <w:rPr>
                <w:rFonts w:cs="Times New Roman"/>
                <w:szCs w:val="20"/>
              </w:rPr>
              <w:t>_____________________________________________</w:t>
            </w:r>
          </w:p>
        </w:tc>
        <w:tc>
          <w:tcPr>
            <w:tcW w:w="4040" w:type="dxa"/>
          </w:tcPr>
          <w:p w:rsidR="00043821" w:rsidRDefault="0046069D">
            <w:pPr>
              <w:spacing w:after="0" w:line="276" w:lineRule="auto"/>
              <w:rPr>
                <w:rFonts w:cs="Times New Roman"/>
                <w:szCs w:val="20"/>
              </w:rPr>
            </w:pPr>
            <w:r>
              <w:rPr>
                <w:rFonts w:cs="Times New Roman"/>
                <w:szCs w:val="20"/>
              </w:rPr>
              <w:t>________________________________</w:t>
            </w:r>
          </w:p>
        </w:tc>
      </w:tr>
      <w:permEnd w:id="2017942386"/>
      <w:tr w:rsidR="00043821">
        <w:trPr>
          <w:trHeight w:val="300"/>
        </w:trPr>
        <w:tc>
          <w:tcPr>
            <w:tcW w:w="5517" w:type="dxa"/>
          </w:tcPr>
          <w:p w:rsidR="00043821" w:rsidRDefault="0046069D">
            <w:pPr>
              <w:spacing w:after="0" w:line="276" w:lineRule="auto"/>
              <w:rPr>
                <w:rFonts w:cs="Times New Roman"/>
                <w:szCs w:val="20"/>
              </w:rPr>
            </w:pPr>
            <w:r>
              <w:rPr>
                <w:rFonts w:cs="Times New Roman"/>
                <w:szCs w:val="20"/>
              </w:rPr>
              <w:t>Signature of student</w:t>
            </w:r>
          </w:p>
        </w:tc>
        <w:tc>
          <w:tcPr>
            <w:tcW w:w="4040" w:type="dxa"/>
          </w:tcPr>
          <w:p w:rsidR="00043821" w:rsidRDefault="0046069D">
            <w:pPr>
              <w:spacing w:after="0" w:line="276" w:lineRule="auto"/>
              <w:ind w:left="283"/>
              <w:rPr>
                <w:rFonts w:cs="Times New Roman"/>
                <w:szCs w:val="20"/>
              </w:rPr>
            </w:pPr>
            <w:r>
              <w:rPr>
                <w:rFonts w:cs="Times New Roman"/>
                <w:szCs w:val="20"/>
              </w:rPr>
              <w:t>Date</w:t>
            </w:r>
          </w:p>
        </w:tc>
      </w:tr>
    </w:tbl>
    <w:p w:rsidR="00043821" w:rsidRDefault="0046069D">
      <w:pPr>
        <w:pStyle w:val="MEChapterheading"/>
      </w:pPr>
      <w:r>
        <w:br w:type="page"/>
      </w:r>
      <w:bookmarkStart w:id="138" w:name="_Toc444509684"/>
      <w:r>
        <w:lastRenderedPageBreak/>
        <w:t>Signing page</w:t>
      </w:r>
      <w:bookmarkEnd w:id="138"/>
    </w:p>
    <w:p w:rsidR="00043821" w:rsidRDefault="0046069D">
      <w:r>
        <w:rPr>
          <w:b/>
        </w:rPr>
        <w:t>EXECUTED</w:t>
      </w:r>
      <w:r>
        <w:t xml:space="preserve"> as </w:t>
      </w:r>
      <w:bookmarkStart w:id="139" w:name="bkAgreementDeed"/>
      <w:r>
        <w:t>an agreement</w:t>
      </w:r>
      <w:bookmarkEnd w:id="139"/>
      <w:r>
        <w:t>.</w:t>
      </w:r>
    </w:p>
    <w:p w:rsidR="00043821" w:rsidRDefault="0046069D">
      <w:r>
        <w:t>Date of Agreement:</w:t>
      </w:r>
      <w:r>
        <w:tab/>
      </w:r>
      <w:permStart w:id="765658473" w:edGrp="everyone"/>
      <w:r>
        <w:tab/>
        <w:t>/</w:t>
      </w:r>
      <w:r>
        <w:tab/>
        <w:t>/</w:t>
      </w:r>
    </w:p>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tc>
          <w:tcPr>
            <w:tcW w:w="4503" w:type="dxa"/>
            <w:vMerge w:val="restart"/>
          </w:tcPr>
          <w:permEnd w:id="765658473"/>
          <w:p w:rsidR="00043821" w:rsidRDefault="0046069D">
            <w:pPr>
              <w:keepNext/>
              <w:spacing w:after="0" w:line="240" w:lineRule="auto"/>
            </w:pPr>
            <w:r>
              <w:rPr>
                <w:b/>
              </w:rPr>
              <w:t>SIGNED</w:t>
            </w:r>
            <w:r>
              <w:t xml:space="preserve"> by </w:t>
            </w:r>
            <w:permStart w:id="98894827" w:edGrp="everyone"/>
            <w:r>
              <w:rPr>
                <w:b/>
              </w:rPr>
              <w:t>[</w:t>
            </w:r>
            <w:r w:rsidR="00232CFA">
              <w:rPr>
                <w:b/>
              </w:rPr>
              <w:t>Matthew Hadfield</w:t>
            </w:r>
            <w:r>
              <w:rPr>
                <w:b/>
              </w:rPr>
              <w:t xml:space="preserve">, </w:t>
            </w:r>
            <w:r w:rsidR="007848E9">
              <w:rPr>
                <w:b/>
              </w:rPr>
              <w:t>Chief Medical Officer</w:t>
            </w:r>
            <w:r>
              <w:t xml:space="preserve"> </w:t>
            </w:r>
            <w:permEnd w:id="98894827"/>
            <w:r>
              <w:t xml:space="preserve">for and on behalf of </w:t>
            </w:r>
            <w:permStart w:id="457856579" w:edGrp="everyone"/>
            <w:r w:rsidR="00232CFA">
              <w:t>Grampians Health</w:t>
            </w:r>
            <w:r>
              <w:rPr>
                <w:b/>
              </w:rPr>
              <w:t xml:space="preserve"> ,</w:t>
            </w:r>
            <w:r w:rsidR="007848E9">
              <w:rPr>
                <w:b/>
              </w:rPr>
              <w:t xml:space="preserve"> 39089584391</w:t>
            </w:r>
            <w:r>
              <w:rPr>
                <w:b/>
              </w:rPr>
              <w:t>]</w:t>
            </w:r>
            <w:permEnd w:id="457856579"/>
            <w:r>
              <w:t>:</w:t>
            </w: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r w:rsidR="00043821">
        <w:trPr>
          <w:trHeight w:hRule="exact" w:val="763"/>
        </w:trPr>
        <w:tc>
          <w:tcPr>
            <w:tcW w:w="4503" w:type="dxa"/>
            <w:vMerge/>
            <w:vAlign w:val="bottom"/>
          </w:tcPr>
          <w:p w:rsidR="00043821" w:rsidRDefault="00043821">
            <w:pPr>
              <w:keepNext/>
              <w:spacing w:after="0" w:line="240" w:lineRule="auto"/>
            </w:pPr>
            <w:permStart w:id="1721307923" w:edGrp="everyone" w:colFirst="1" w:colLast="1"/>
            <w:permStart w:id="1093752709" w:edGrp="everyone" w:colFirst="2" w:colLast="2"/>
          </w:p>
        </w:tc>
        <w:tc>
          <w:tcPr>
            <w:tcW w:w="459" w:type="dxa"/>
            <w:tcBorders>
              <w:right w:val="single" w:sz="4" w:space="0" w:color="808080"/>
            </w:tcBorders>
            <w:vAlign w:val="bottom"/>
          </w:tcPr>
          <w:p w:rsidR="00043821" w:rsidRDefault="00043821">
            <w:pPr>
              <w:keepNext/>
              <w:spacing w:after="0" w:line="240" w:lineRule="auto"/>
            </w:pPr>
          </w:p>
        </w:tc>
        <w:tc>
          <w:tcPr>
            <w:tcW w:w="4394" w:type="dxa"/>
            <w:tcBorders>
              <w:left w:val="single" w:sz="4" w:space="0" w:color="808080"/>
              <w:bottom w:val="single" w:sz="4" w:space="0" w:color="808080"/>
            </w:tcBorders>
            <w:vAlign w:val="bottom"/>
          </w:tcPr>
          <w:p w:rsidR="00043821" w:rsidRDefault="00043821">
            <w:pPr>
              <w:keepNext/>
              <w:spacing w:after="0" w:line="240" w:lineRule="auto"/>
            </w:pPr>
          </w:p>
        </w:tc>
      </w:tr>
      <w:permEnd w:id="1721307923"/>
      <w:permEnd w:id="1093752709"/>
      <w:tr w:rsidR="00043821">
        <w:tc>
          <w:tcPr>
            <w:tcW w:w="4503" w:type="dxa"/>
          </w:tcPr>
          <w:p w:rsidR="00043821" w:rsidRDefault="00043821">
            <w:pPr>
              <w:keepNext/>
              <w:spacing w:before="60" w:after="0" w:line="240" w:lineRule="auto"/>
              <w:rPr>
                <w:sz w:val="16"/>
                <w:szCs w:val="16"/>
              </w:rPr>
            </w:pPr>
          </w:p>
        </w:tc>
        <w:tc>
          <w:tcPr>
            <w:tcW w:w="459" w:type="dxa"/>
          </w:tcPr>
          <w:p w:rsidR="00043821" w:rsidRDefault="00043821">
            <w:pPr>
              <w:keepNext/>
              <w:spacing w:before="60" w:after="0" w:line="240" w:lineRule="auto"/>
              <w:rPr>
                <w:sz w:val="16"/>
                <w:szCs w:val="16"/>
              </w:rPr>
            </w:pPr>
          </w:p>
        </w:tc>
        <w:tc>
          <w:tcPr>
            <w:tcW w:w="4394" w:type="dxa"/>
            <w:tcBorders>
              <w:top w:val="single" w:sz="4" w:space="0" w:color="808080"/>
            </w:tcBorders>
          </w:tcPr>
          <w:p w:rsidR="00043821" w:rsidRDefault="0046069D">
            <w:pPr>
              <w:keepNext/>
              <w:spacing w:before="60" w:after="0" w:line="240" w:lineRule="auto"/>
              <w:rPr>
                <w:sz w:val="16"/>
                <w:szCs w:val="16"/>
              </w:rPr>
            </w:pPr>
            <w:r>
              <w:rPr>
                <w:sz w:val="16"/>
              </w:rPr>
              <w:t xml:space="preserve">By executing this Agreement the signatory warrants that the signatory is duly authorised to execute this Agreement on behalf of </w:t>
            </w:r>
            <w:permStart w:id="253831690" w:edGrp="everyone"/>
            <w:r>
              <w:rPr>
                <w:sz w:val="16"/>
              </w:rPr>
              <w:t>[</w:t>
            </w:r>
            <w:r w:rsidR="00232CFA">
              <w:rPr>
                <w:b/>
                <w:sz w:val="16"/>
              </w:rPr>
              <w:t>Grampians Health</w:t>
            </w:r>
            <w:r>
              <w:rPr>
                <w:b/>
                <w:sz w:val="16"/>
              </w:rPr>
              <w:t>]</w:t>
            </w:r>
            <w:permEnd w:id="253831690"/>
          </w:p>
        </w:tc>
      </w:tr>
    </w:tbl>
    <w:p w:rsidR="00043821" w:rsidRDefault="00043821"/>
    <w:p w:rsidR="00043821" w:rsidRDefault="00043821"/>
    <w:p w:rsidR="00043821" w:rsidRDefault="00043821"/>
    <w:p w:rsidR="00043821" w:rsidRDefault="00043821"/>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tc>
          <w:tcPr>
            <w:tcW w:w="4503" w:type="dxa"/>
            <w:vMerge w:val="restart"/>
          </w:tcPr>
          <w:p w:rsidR="00043821" w:rsidRDefault="0046069D">
            <w:pPr>
              <w:keepNext/>
              <w:spacing w:after="0" w:line="240" w:lineRule="auto"/>
            </w:pPr>
            <w:r>
              <w:rPr>
                <w:b/>
              </w:rPr>
              <w:t>SIGNED</w:t>
            </w:r>
            <w:r>
              <w:t xml:space="preserve"> by </w:t>
            </w:r>
            <w:permStart w:id="600187493" w:edGrp="everyone"/>
            <w:r>
              <w:rPr>
                <w:b/>
              </w:rPr>
              <w:t>[Signatory Name, Title]</w:t>
            </w:r>
            <w:r>
              <w:t xml:space="preserve"> </w:t>
            </w:r>
            <w:permEnd w:id="600187493"/>
            <w:r>
              <w:t xml:space="preserve">for and on behalf of </w:t>
            </w:r>
            <w:permStart w:id="1104087595" w:edGrp="everyone"/>
            <w:r>
              <w:rPr>
                <w:b/>
              </w:rPr>
              <w:t>[Name of</w:t>
            </w:r>
            <w:r>
              <w:t xml:space="preserve"> </w:t>
            </w:r>
            <w:r>
              <w:rPr>
                <w:b/>
              </w:rPr>
              <w:t>Education Provider, ABN]</w:t>
            </w:r>
            <w:permEnd w:id="1104087595"/>
            <w:r>
              <w:t>:</w:t>
            </w: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r w:rsidR="00043821">
        <w:trPr>
          <w:trHeight w:hRule="exact" w:val="763"/>
        </w:trPr>
        <w:tc>
          <w:tcPr>
            <w:tcW w:w="4503" w:type="dxa"/>
            <w:vMerge/>
            <w:vAlign w:val="bottom"/>
          </w:tcPr>
          <w:p w:rsidR="00043821" w:rsidRDefault="00043821">
            <w:pPr>
              <w:keepNext/>
              <w:spacing w:after="0" w:line="240" w:lineRule="auto"/>
            </w:pPr>
            <w:permStart w:id="653155031" w:edGrp="everyone" w:colFirst="1" w:colLast="1"/>
            <w:permStart w:id="705898689" w:edGrp="everyone" w:colFirst="2" w:colLast="2"/>
          </w:p>
        </w:tc>
        <w:tc>
          <w:tcPr>
            <w:tcW w:w="459" w:type="dxa"/>
            <w:tcBorders>
              <w:right w:val="single" w:sz="4" w:space="0" w:color="808080"/>
            </w:tcBorders>
            <w:vAlign w:val="bottom"/>
          </w:tcPr>
          <w:p w:rsidR="00043821" w:rsidRDefault="00043821">
            <w:pPr>
              <w:keepNext/>
              <w:spacing w:after="0" w:line="240" w:lineRule="auto"/>
            </w:pPr>
          </w:p>
        </w:tc>
        <w:tc>
          <w:tcPr>
            <w:tcW w:w="4394" w:type="dxa"/>
            <w:tcBorders>
              <w:left w:val="single" w:sz="4" w:space="0" w:color="808080"/>
              <w:bottom w:val="single" w:sz="4" w:space="0" w:color="808080"/>
            </w:tcBorders>
            <w:vAlign w:val="bottom"/>
          </w:tcPr>
          <w:p w:rsidR="00043821" w:rsidRDefault="00043821">
            <w:pPr>
              <w:keepNext/>
              <w:spacing w:after="0" w:line="240" w:lineRule="auto"/>
            </w:pPr>
          </w:p>
        </w:tc>
      </w:tr>
      <w:permEnd w:id="653155031"/>
      <w:permEnd w:id="705898689"/>
      <w:tr w:rsidR="00043821">
        <w:tc>
          <w:tcPr>
            <w:tcW w:w="4503" w:type="dxa"/>
          </w:tcPr>
          <w:p w:rsidR="00043821" w:rsidRDefault="00043821">
            <w:pPr>
              <w:keepNext/>
              <w:spacing w:before="60" w:after="0" w:line="240" w:lineRule="auto"/>
              <w:rPr>
                <w:sz w:val="16"/>
                <w:szCs w:val="16"/>
              </w:rPr>
            </w:pPr>
          </w:p>
        </w:tc>
        <w:tc>
          <w:tcPr>
            <w:tcW w:w="459" w:type="dxa"/>
          </w:tcPr>
          <w:p w:rsidR="00043821" w:rsidRDefault="00043821">
            <w:pPr>
              <w:keepNext/>
              <w:spacing w:before="60" w:after="0" w:line="240" w:lineRule="auto"/>
              <w:rPr>
                <w:sz w:val="16"/>
                <w:szCs w:val="16"/>
              </w:rPr>
            </w:pPr>
          </w:p>
        </w:tc>
        <w:tc>
          <w:tcPr>
            <w:tcW w:w="4394" w:type="dxa"/>
            <w:tcBorders>
              <w:top w:val="single" w:sz="4" w:space="0" w:color="808080"/>
            </w:tcBorders>
          </w:tcPr>
          <w:p w:rsidR="00043821" w:rsidRDefault="0046069D">
            <w:pPr>
              <w:keepNext/>
              <w:spacing w:before="60" w:after="0" w:line="240" w:lineRule="auto"/>
              <w:rPr>
                <w:sz w:val="16"/>
                <w:szCs w:val="16"/>
              </w:rPr>
            </w:pPr>
            <w:r>
              <w:rPr>
                <w:sz w:val="16"/>
              </w:rPr>
              <w:t xml:space="preserve">By executing this Agreement the signatory warrants that the signatory is duly authorised to execute this Agreement on behalf of </w:t>
            </w:r>
            <w:permStart w:id="200564425" w:edGrp="everyone"/>
            <w:r>
              <w:rPr>
                <w:sz w:val="16"/>
              </w:rPr>
              <w:t>[</w:t>
            </w:r>
            <w:r>
              <w:rPr>
                <w:b/>
                <w:sz w:val="16"/>
              </w:rPr>
              <w:t>insert name of the Education Provider]</w:t>
            </w:r>
            <w:permEnd w:id="200564425"/>
          </w:p>
        </w:tc>
      </w:tr>
    </w:tbl>
    <w:p w:rsidR="00043821" w:rsidRDefault="00043821"/>
    <w:tbl>
      <w:tblPr>
        <w:tblW w:w="9356" w:type="dxa"/>
        <w:tblLayout w:type="fixed"/>
        <w:tblCellMar>
          <w:left w:w="0" w:type="dxa"/>
          <w:right w:w="0" w:type="dxa"/>
        </w:tblCellMar>
        <w:tblLook w:val="00A0" w:firstRow="1" w:lastRow="0" w:firstColumn="1" w:lastColumn="0" w:noHBand="0" w:noVBand="0"/>
      </w:tblPr>
      <w:tblGrid>
        <w:gridCol w:w="4503"/>
        <w:gridCol w:w="459"/>
        <w:gridCol w:w="4394"/>
      </w:tblGrid>
      <w:tr w:rsidR="00043821">
        <w:tc>
          <w:tcPr>
            <w:tcW w:w="4503" w:type="dxa"/>
          </w:tcPr>
          <w:p w:rsidR="00043821" w:rsidRDefault="00043821">
            <w:pPr>
              <w:keepNext/>
              <w:spacing w:after="0" w:line="240" w:lineRule="auto"/>
            </w:pP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r w:rsidR="00043821">
        <w:tc>
          <w:tcPr>
            <w:tcW w:w="4503" w:type="dxa"/>
          </w:tcPr>
          <w:p w:rsidR="00043821" w:rsidRDefault="00043821">
            <w:pPr>
              <w:keepNext/>
              <w:spacing w:after="0" w:line="240" w:lineRule="auto"/>
            </w:pPr>
          </w:p>
        </w:tc>
        <w:tc>
          <w:tcPr>
            <w:tcW w:w="459" w:type="dxa"/>
          </w:tcPr>
          <w:p w:rsidR="00043821" w:rsidRDefault="00043821">
            <w:pPr>
              <w:keepNext/>
              <w:spacing w:after="0" w:line="240" w:lineRule="auto"/>
            </w:pPr>
          </w:p>
        </w:tc>
        <w:tc>
          <w:tcPr>
            <w:tcW w:w="4394" w:type="dxa"/>
          </w:tcPr>
          <w:p w:rsidR="00043821" w:rsidRDefault="00043821">
            <w:pPr>
              <w:keepNext/>
              <w:spacing w:after="0" w:line="240" w:lineRule="auto"/>
            </w:pPr>
          </w:p>
        </w:tc>
      </w:tr>
    </w:tbl>
    <w:p w:rsidR="00043821" w:rsidRDefault="00043821"/>
    <w:sectPr w:rsidR="00043821">
      <w:footerReference w:type="default" r:id="rId11"/>
      <w:pgSz w:w="11907" w:h="16840" w:code="9"/>
      <w:pgMar w:top="992" w:right="1134" w:bottom="39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1E" w:rsidRDefault="0051591E">
      <w:r>
        <w:separator/>
      </w:r>
    </w:p>
  </w:endnote>
  <w:endnote w:type="continuationSeparator" w:id="0">
    <w:p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1E" w:rsidRDefault="0051591E">
    <w:pPr>
      <w:pStyle w:val="Footer"/>
      <w:tabs>
        <w:tab w:val="center" w:pos="4678"/>
      </w:tabs>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0A0" w:firstRow="1" w:lastRow="0" w:firstColumn="1" w:lastColumn="0" w:noHBand="0" w:noVBand="0"/>
    </w:tblPr>
    <w:tblGrid>
      <w:gridCol w:w="6345"/>
      <w:gridCol w:w="3261"/>
    </w:tblGrid>
    <w:tr w:rsidR="0051591E">
      <w:trPr>
        <w:trHeight w:val="425"/>
      </w:trPr>
      <w:tc>
        <w:tcPr>
          <w:tcW w:w="6345" w:type="dxa"/>
          <w:vAlign w:val="bottom"/>
        </w:tcPr>
        <w:p w:rsidR="0051591E" w:rsidRDefault="0051591E">
          <w:pPr>
            <w:pStyle w:val="Footer"/>
          </w:pPr>
          <w:bookmarkStart w:id="140" w:name="bkDocumentTitle"/>
          <w:r>
            <w:t>Student Placement Agreement</w:t>
          </w:r>
          <w:bookmarkEnd w:id="140"/>
        </w:p>
        <w:p w:rsidR="0051591E" w:rsidRDefault="0051591E">
          <w:pPr>
            <w:pStyle w:val="Footer"/>
          </w:pPr>
          <w:r>
            <w:t xml:space="preserve"> </w:t>
          </w:r>
        </w:p>
      </w:tc>
      <w:tc>
        <w:tcPr>
          <w:tcW w:w="3261" w:type="dxa"/>
          <w:vAlign w:val="bottom"/>
        </w:tcPr>
        <w:p w:rsidR="0051591E" w:rsidRDefault="0051591E">
          <w:pPr>
            <w:pStyle w:val="Footer"/>
            <w:jc w:val="right"/>
            <w:rPr>
              <w:b/>
            </w:rPr>
          </w:pPr>
          <w:r>
            <w:t>Page</w:t>
          </w:r>
          <w:r>
            <w:rPr>
              <w:rStyle w:val="PageNumber"/>
              <w:rFonts w:cs="Angsana New"/>
              <w:b w:val="0"/>
            </w:rPr>
            <w:t xml:space="preserve"> </w:t>
          </w:r>
          <w:r>
            <w:rPr>
              <w:rStyle w:val="PageNumber"/>
              <w:rFonts w:cs="Angsana New"/>
              <w:b w:val="0"/>
            </w:rPr>
            <w:fldChar w:fldCharType="begin"/>
          </w:r>
          <w:r>
            <w:rPr>
              <w:rStyle w:val="PageNumber"/>
              <w:rFonts w:cs="Angsana New"/>
              <w:b w:val="0"/>
            </w:rPr>
            <w:instrText xml:space="preserve"> PAGE </w:instrText>
          </w:r>
          <w:r>
            <w:rPr>
              <w:rStyle w:val="PageNumber"/>
              <w:rFonts w:cs="Angsana New"/>
              <w:b w:val="0"/>
            </w:rPr>
            <w:fldChar w:fldCharType="separate"/>
          </w:r>
          <w:r w:rsidR="00232CFA">
            <w:rPr>
              <w:rStyle w:val="PageNumber"/>
              <w:rFonts w:cs="Angsana New"/>
              <w:b w:val="0"/>
              <w:noProof/>
            </w:rPr>
            <w:t>4</w:t>
          </w:r>
          <w:r>
            <w:rPr>
              <w:rStyle w:val="PageNumber"/>
              <w:rFonts w:cs="Angsana New"/>
              <w:b w:val="0"/>
            </w:rPr>
            <w:fldChar w:fldCharType="end"/>
          </w:r>
        </w:p>
      </w:tc>
    </w:tr>
  </w:tbl>
  <w:p w:rsidR="0051591E" w:rsidRDefault="00515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1E" w:rsidRDefault="0051591E">
      <w:r>
        <w:separator/>
      </w:r>
    </w:p>
  </w:footnote>
  <w:footnote w:type="continuationSeparator" w:id="0">
    <w:p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1E" w:rsidRDefault="0051591E">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19</w:t>
    </w:r>
    <w:r>
      <w:rPr>
        <w:rStyle w:val="PageNumber"/>
        <w:rFonts w:cs="Angsana New"/>
      </w:rPr>
      <w:fldChar w:fldCharType="end"/>
    </w:r>
  </w:p>
  <w:p w:rsidR="0051591E" w:rsidRDefault="0051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1E" w:rsidRDefault="0051591E">
    <w:pPr>
      <w:pStyle w:val="Header"/>
    </w:pPr>
    <w:bookmarkStart w:id="1" w:name="bkDraf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1001C8"/>
    <w:lvl w:ilvl="0">
      <w:start w:val="1"/>
      <w:numFmt w:val="decimal"/>
      <w:pStyle w:val="PartL9"/>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D0E34AA"/>
    <w:lvl w:ilvl="0">
      <w:start w:val="1"/>
      <w:numFmt w:val="decimal"/>
      <w:pStyle w:val="MENoIndent9"/>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E0E25BA"/>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50C27A68"/>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203CFF02"/>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8CA5CEB"/>
    <w:multiLevelType w:val="multilevel"/>
    <w:tmpl w:val="0C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09EB342C"/>
    <w:multiLevelType w:val="multilevel"/>
    <w:tmpl w:val="2D1CD976"/>
    <w:numStyleLink w:val="MENoIndent"/>
  </w:abstractNum>
  <w:abstractNum w:abstractNumId="12" w15:restartNumberingAfterBreak="0">
    <w:nsid w:val="105839F7"/>
    <w:multiLevelType w:val="multilevel"/>
    <w:tmpl w:val="7CFC59C0"/>
    <w:styleLink w:val="Bullets"/>
    <w:lvl w:ilvl="0">
      <w:start w:val="1"/>
      <w:numFmt w:val="bullet"/>
      <w:lvlText w:val=""/>
      <w:lvlJc w:val="left"/>
      <w:pPr>
        <w:tabs>
          <w:tab w:val="num" w:pos="0"/>
        </w:tabs>
        <w:ind w:left="680" w:hanging="680"/>
      </w:pPr>
      <w:rPr>
        <w:rFonts w:ascii="Wingdings" w:hAnsi="Wingdings" w:hint="default"/>
      </w:rPr>
    </w:lvl>
    <w:lvl w:ilvl="1">
      <w:start w:val="1"/>
      <w:numFmt w:val="none"/>
      <w:lvlText w:val="-"/>
      <w:lvlJc w:val="left"/>
      <w:pPr>
        <w:tabs>
          <w:tab w:val="num" w:pos="0"/>
        </w:tabs>
        <w:ind w:left="1361" w:hanging="681"/>
      </w:pPr>
      <w:rPr>
        <w:rFonts w:cs="Times New Roman" w:hint="default"/>
      </w:rPr>
    </w:lvl>
    <w:lvl w:ilvl="2">
      <w:start w:val="1"/>
      <w:numFmt w:val="bullet"/>
      <w:lvlText w:val=""/>
      <w:lvlJc w:val="left"/>
      <w:pPr>
        <w:tabs>
          <w:tab w:val="num" w:pos="0"/>
        </w:tabs>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3" w15:restartNumberingAfterBreak="0">
    <w:nsid w:val="160C7BAB"/>
    <w:multiLevelType w:val="multilevel"/>
    <w:tmpl w:val="0B24A3A2"/>
    <w:lvl w:ilvl="0">
      <w:start w:val="1"/>
      <w:numFmt w:val="bullet"/>
      <w:lvlText w:val=""/>
      <w:lvlJc w:val="left"/>
      <w:pPr>
        <w:ind w:left="680" w:hanging="680"/>
      </w:pPr>
      <w:rPr>
        <w:rFonts w:ascii="Wingdings" w:hAnsi="Wingdings" w:hint="default"/>
      </w:rPr>
    </w:lvl>
    <w:lvl w:ilvl="1">
      <w:start w:val="1"/>
      <w:numFmt w:val="none"/>
      <w:lvlText w:val="-"/>
      <w:lvlJc w:val="left"/>
      <w:pPr>
        <w:tabs>
          <w:tab w:val="num" w:pos="1361"/>
        </w:tabs>
        <w:ind w:left="1361" w:hanging="681"/>
      </w:pPr>
      <w:rPr>
        <w:rFonts w:cs="Times New Roman" w:hint="default"/>
      </w:rPr>
    </w:lvl>
    <w:lvl w:ilvl="2">
      <w:start w:val="1"/>
      <w:numFmt w:val="bullet"/>
      <w:lvlText w:val=""/>
      <w:lvlJc w:val="left"/>
      <w:pPr>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4" w15:restartNumberingAfterBreak="0">
    <w:nsid w:val="17792030"/>
    <w:multiLevelType w:val="multilevel"/>
    <w:tmpl w:val="2D1CD976"/>
    <w:styleLink w:val="MENoIndent"/>
    <w:lvl w:ilvl="0">
      <w:start w:val="1"/>
      <w:numFmt w:val="decimal"/>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lowerLetter"/>
      <w:suff w:val="nothing"/>
      <w:lvlText w:val="(%3)"/>
      <w:lvlJc w:val="left"/>
      <w:rPr>
        <w:rFonts w:cs="Times New Roman" w:hint="default"/>
      </w:rPr>
    </w:lvl>
    <w:lvl w:ilvl="3">
      <w:start w:val="1"/>
      <w:numFmt w:val="lowerRoman"/>
      <w:suff w:val="nothing"/>
      <w:lvlText w:val="(%4)"/>
      <w:lvlJc w:val="left"/>
      <w:rPr>
        <w:rFonts w:cs="Times New Roman" w:hint="default"/>
      </w:rPr>
    </w:lvl>
    <w:lvl w:ilvl="4">
      <w:start w:val="1"/>
      <w:numFmt w:val="upperLetter"/>
      <w:suff w:val="nothing"/>
      <w:lvlText w:val="(%5)"/>
      <w:lvlJc w:val="left"/>
      <w:rPr>
        <w:rFonts w:cs="Times New Roman" w:hint="default"/>
      </w:rPr>
    </w:lvl>
    <w:lvl w:ilvl="5">
      <w:start w:val="1"/>
      <w:numFmt w:val="upp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upperLetter"/>
      <w:suff w:val="nothing"/>
      <w:lvlText w:val="%8."/>
      <w:lvlJc w:val="left"/>
      <w:rPr>
        <w:rFonts w:cs="Times New Roman" w:hint="default"/>
      </w:rPr>
    </w:lvl>
    <w:lvl w:ilvl="8">
      <w:start w:val="1"/>
      <w:numFmt w:val="upperRoman"/>
      <w:suff w:val="nothing"/>
      <w:lvlText w:val="%9."/>
      <w:lvlJc w:val="left"/>
      <w:rPr>
        <w:rFonts w:cs="Times New Roman" w:hint="default"/>
      </w:rPr>
    </w:lvl>
  </w:abstractNum>
  <w:abstractNum w:abstractNumId="15" w15:restartNumberingAfterBreak="0">
    <w:nsid w:val="1FA53F22"/>
    <w:multiLevelType w:val="multilevel"/>
    <w:tmpl w:val="97FC3F78"/>
    <w:styleLink w:val="Schedule"/>
    <w:lvl w:ilvl="0">
      <w:start w:val="1"/>
      <w:numFmt w:val="decimal"/>
      <w:pStyle w:val="ScheduleL1"/>
      <w:suff w:val="nothing"/>
      <w:lvlText w:val="Schedule %1"/>
      <w:lvlJc w:val="left"/>
      <w:rPr>
        <w:rFonts w:cs="Times New Roman" w:hint="default"/>
      </w:rPr>
    </w:lvl>
    <w:lvl w:ilvl="1">
      <w:start w:val="1"/>
      <w:numFmt w:val="decimal"/>
      <w:pStyle w:val="ScheduleL2"/>
      <w:lvlText w:val="%2."/>
      <w:lvlJc w:val="left"/>
      <w:pPr>
        <w:ind w:left="680" w:hanging="680"/>
      </w:pPr>
      <w:rPr>
        <w:rFonts w:cs="Times New Roman" w:hint="default"/>
      </w:rPr>
    </w:lvl>
    <w:lvl w:ilvl="2">
      <w:start w:val="1"/>
      <w:numFmt w:val="decimal"/>
      <w:pStyle w:val="ScheduleL3"/>
      <w:lvlText w:val="%2.%3"/>
      <w:lvlJc w:val="left"/>
      <w:pPr>
        <w:ind w:left="680" w:hanging="680"/>
      </w:pPr>
      <w:rPr>
        <w:rFonts w:cs="Times New Roman" w:hint="default"/>
      </w:rPr>
    </w:lvl>
    <w:lvl w:ilvl="3">
      <w:start w:val="1"/>
      <w:numFmt w:val="lowerLetter"/>
      <w:pStyle w:val="ScheduleL4"/>
      <w:lvlText w:val="(%4)"/>
      <w:lvlJc w:val="left"/>
      <w:pPr>
        <w:ind w:left="1361" w:hanging="681"/>
      </w:pPr>
      <w:rPr>
        <w:rFonts w:cs="Times New Roman" w:hint="default"/>
      </w:rPr>
    </w:lvl>
    <w:lvl w:ilvl="4">
      <w:start w:val="1"/>
      <w:numFmt w:val="lowerRoman"/>
      <w:pStyle w:val="ScheduleL5"/>
      <w:lvlText w:val="(%5)"/>
      <w:lvlJc w:val="left"/>
      <w:pPr>
        <w:ind w:left="2041" w:hanging="680"/>
      </w:pPr>
      <w:rPr>
        <w:rFonts w:cs="Times New Roman" w:hint="default"/>
      </w:rPr>
    </w:lvl>
    <w:lvl w:ilvl="5">
      <w:start w:val="1"/>
      <w:numFmt w:val="upperLetter"/>
      <w:pStyle w:val="ScheduleL6"/>
      <w:lvlText w:val="(%6)"/>
      <w:lvlJc w:val="left"/>
      <w:pPr>
        <w:tabs>
          <w:tab w:val="num" w:pos="2722"/>
        </w:tabs>
        <w:ind w:left="2722" w:hanging="681"/>
      </w:pPr>
      <w:rPr>
        <w:rFonts w:cs="Times New Roman" w:hint="default"/>
      </w:rPr>
    </w:lvl>
    <w:lvl w:ilvl="6">
      <w:start w:val="1"/>
      <w:numFmt w:val="upperRoman"/>
      <w:pStyle w:val="ScheduleL7"/>
      <w:lvlText w:val="(%7)"/>
      <w:lvlJc w:val="left"/>
      <w:pPr>
        <w:tabs>
          <w:tab w:val="num" w:pos="3402"/>
        </w:tabs>
        <w:ind w:left="3402" w:hanging="680"/>
      </w:pPr>
      <w:rPr>
        <w:rFonts w:cs="Times New Roman" w:hint="default"/>
      </w:rPr>
    </w:lvl>
    <w:lvl w:ilvl="7">
      <w:start w:val="1"/>
      <w:numFmt w:val="decimal"/>
      <w:pStyle w:val="ScheduleL8"/>
      <w:lvlText w:val="(%8)"/>
      <w:lvlJc w:val="left"/>
      <w:pPr>
        <w:tabs>
          <w:tab w:val="num" w:pos="4082"/>
        </w:tabs>
        <w:ind w:left="4082" w:hanging="680"/>
      </w:pPr>
      <w:rPr>
        <w:rFonts w:cs="Times New Roman" w:hint="default"/>
      </w:rPr>
    </w:lvl>
    <w:lvl w:ilvl="8">
      <w:start w:val="1"/>
      <w:numFmt w:val="upperLetter"/>
      <w:pStyle w:val="ScheduleL9"/>
      <w:lvlText w:val="%9."/>
      <w:lvlJc w:val="left"/>
      <w:pPr>
        <w:tabs>
          <w:tab w:val="num" w:pos="4763"/>
        </w:tabs>
        <w:ind w:left="4763" w:hanging="681"/>
      </w:pPr>
      <w:rPr>
        <w:rFonts w:cs="Times New Roman" w:hint="default"/>
      </w:rPr>
    </w:lvl>
  </w:abstractNum>
  <w:abstractNum w:abstractNumId="16" w15:restartNumberingAfterBreak="0">
    <w:nsid w:val="1FBF1DB9"/>
    <w:multiLevelType w:val="multilevel"/>
    <w:tmpl w:val="DDD86ADC"/>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7" w15:restartNumberingAfterBreak="0">
    <w:nsid w:val="23814AB5"/>
    <w:multiLevelType w:val="multilevel"/>
    <w:tmpl w:val="0D1099B6"/>
    <w:styleLink w:val="Item"/>
    <w:lvl w:ilvl="0">
      <w:start w:val="1"/>
      <w:numFmt w:val="decimal"/>
      <w:pStyle w:val="ItemL1"/>
      <w:suff w:val="nothing"/>
      <w:lvlText w:val="Item %1"/>
      <w:lvlJc w:val="left"/>
      <w:pPr>
        <w:ind w:left="680" w:hanging="680"/>
      </w:pPr>
      <w:rPr>
        <w:rFonts w:cs="Times New Roman" w:hint="default"/>
      </w:rPr>
    </w:lvl>
    <w:lvl w:ilvl="1">
      <w:start w:val="1"/>
      <w:numFmt w:val="decimal"/>
      <w:pStyle w:val="ItemL2"/>
      <w:lvlText w:val="%1.%2"/>
      <w:lvlJc w:val="left"/>
      <w:pPr>
        <w:ind w:left="680" w:hanging="680"/>
      </w:pPr>
      <w:rPr>
        <w:rFonts w:cs="Times New Roman" w:hint="default"/>
      </w:rPr>
    </w:lvl>
    <w:lvl w:ilvl="2">
      <w:start w:val="1"/>
      <w:numFmt w:val="lowerLetter"/>
      <w:pStyle w:val="ItemL3"/>
      <w:lvlText w:val="(%3)"/>
      <w:lvlJc w:val="left"/>
      <w:pPr>
        <w:ind w:left="680" w:hanging="680"/>
      </w:pPr>
      <w:rPr>
        <w:rFonts w:cs="Times New Roman" w:hint="default"/>
      </w:rPr>
    </w:lvl>
    <w:lvl w:ilvl="3">
      <w:start w:val="1"/>
      <w:numFmt w:val="lowerRoman"/>
      <w:pStyle w:val="ItemL4"/>
      <w:lvlText w:val="(%4)"/>
      <w:lvlJc w:val="left"/>
      <w:pPr>
        <w:ind w:left="1361" w:hanging="681"/>
      </w:pPr>
      <w:rPr>
        <w:rFonts w:cs="Times New Roman" w:hint="default"/>
      </w:rPr>
    </w:lvl>
    <w:lvl w:ilvl="4">
      <w:start w:val="1"/>
      <w:numFmt w:val="upperLetter"/>
      <w:pStyle w:val="ItemL5"/>
      <w:lvlText w:val="(%5)"/>
      <w:lvlJc w:val="left"/>
      <w:pPr>
        <w:tabs>
          <w:tab w:val="num" w:pos="1361"/>
        </w:tabs>
        <w:ind w:left="2041" w:hanging="680"/>
      </w:pPr>
      <w:rPr>
        <w:rFonts w:cs="Times New Roman" w:hint="default"/>
      </w:rPr>
    </w:lvl>
    <w:lvl w:ilvl="5">
      <w:start w:val="1"/>
      <w:numFmt w:val="upperRoman"/>
      <w:pStyle w:val="ItemL6"/>
      <w:lvlText w:val="(%6)"/>
      <w:lvlJc w:val="left"/>
      <w:pPr>
        <w:ind w:left="680" w:hanging="680"/>
      </w:pPr>
      <w:rPr>
        <w:rFonts w:cs="Times New Roman" w:hint="default"/>
      </w:rPr>
    </w:lvl>
    <w:lvl w:ilvl="6">
      <w:start w:val="1"/>
      <w:numFmt w:val="decimal"/>
      <w:pStyle w:val="ItemL7"/>
      <w:lvlText w:val="(%7)"/>
      <w:lvlJc w:val="left"/>
      <w:pPr>
        <w:ind w:left="680" w:hanging="680"/>
      </w:pPr>
      <w:rPr>
        <w:rFonts w:cs="Times New Roman" w:hint="default"/>
      </w:rPr>
    </w:lvl>
    <w:lvl w:ilvl="7">
      <w:start w:val="1"/>
      <w:numFmt w:val="upperLetter"/>
      <w:pStyle w:val="ItemL8"/>
      <w:lvlText w:val="%8."/>
      <w:lvlJc w:val="left"/>
      <w:pPr>
        <w:ind w:left="680" w:hanging="680"/>
      </w:pPr>
      <w:rPr>
        <w:rFonts w:cs="Times New Roman" w:hint="default"/>
      </w:rPr>
    </w:lvl>
    <w:lvl w:ilvl="8">
      <w:start w:val="1"/>
      <w:numFmt w:val="upperRoman"/>
      <w:pStyle w:val="ItemL9"/>
      <w:lvlText w:val="%9."/>
      <w:lvlJc w:val="left"/>
      <w:pPr>
        <w:ind w:left="680" w:hanging="680"/>
      </w:pPr>
      <w:rPr>
        <w:rFonts w:cs="Times New Roman" w:hint="default"/>
      </w:rPr>
    </w:lvl>
  </w:abstractNum>
  <w:abstractNum w:abstractNumId="18" w15:restartNumberingAfterBreak="0">
    <w:nsid w:val="2C114F38"/>
    <w:multiLevelType w:val="multilevel"/>
    <w:tmpl w:val="A1941708"/>
    <w:styleLink w:val="Part"/>
    <w:lvl w:ilvl="0">
      <w:start w:val="1"/>
      <w:numFmt w:val="upperLetter"/>
      <w:suff w:val="nothing"/>
      <w:lvlText w:val="Part %1"/>
      <w:lvlJc w:val="left"/>
      <w:rPr>
        <w:rFonts w:cs="Times New Roman" w:hint="default"/>
      </w:rPr>
    </w:lvl>
    <w:lvl w:ilvl="1">
      <w:start w:val="1"/>
      <w:numFmt w:val="decimal"/>
      <w:lvlText w:val="%2."/>
      <w:lvlJc w:val="left"/>
      <w:pPr>
        <w:ind w:left="680" w:hanging="680"/>
      </w:pPr>
      <w:rPr>
        <w:rFonts w:cs="Times New Roman" w:hint="default"/>
      </w:rPr>
    </w:lvl>
    <w:lvl w:ilvl="2">
      <w:start w:val="1"/>
      <w:numFmt w:val="decimal"/>
      <w:lvlText w:val="%2.%3"/>
      <w:lvlJc w:val="left"/>
      <w:pPr>
        <w:ind w:left="680" w:hanging="680"/>
      </w:pPr>
      <w:rPr>
        <w:rFonts w:cs="Times New Roman" w:hint="default"/>
      </w:rPr>
    </w:lvl>
    <w:lvl w:ilvl="3">
      <w:start w:val="1"/>
      <w:numFmt w:val="lowerLetter"/>
      <w:lvlText w:val="(%4)"/>
      <w:lvlJc w:val="left"/>
      <w:pPr>
        <w:tabs>
          <w:tab w:val="num" w:pos="1361"/>
        </w:tabs>
        <w:ind w:left="1361" w:hanging="681"/>
      </w:pPr>
      <w:rPr>
        <w:rFonts w:cs="Times New Roman" w:hint="default"/>
      </w:rPr>
    </w:lvl>
    <w:lvl w:ilvl="4">
      <w:start w:val="1"/>
      <w:numFmt w:val="lowerRoman"/>
      <w:lvlText w:val="(%5)"/>
      <w:lvlJc w:val="left"/>
      <w:pPr>
        <w:tabs>
          <w:tab w:val="num" w:pos="2041"/>
        </w:tabs>
        <w:ind w:left="2041" w:hanging="680"/>
      </w:pPr>
      <w:rPr>
        <w:rFonts w:cs="Times New Roman" w:hint="default"/>
      </w:rPr>
    </w:lvl>
    <w:lvl w:ilvl="5">
      <w:start w:val="1"/>
      <w:numFmt w:val="upperLetter"/>
      <w:lvlText w:val="(%6)"/>
      <w:lvlJc w:val="left"/>
      <w:pPr>
        <w:tabs>
          <w:tab w:val="num" w:pos="2722"/>
        </w:tabs>
        <w:ind w:left="2722" w:hanging="681"/>
      </w:pPr>
      <w:rPr>
        <w:rFonts w:cs="Times New Roman" w:hint="default"/>
      </w:rPr>
    </w:lvl>
    <w:lvl w:ilvl="6">
      <w:start w:val="1"/>
      <w:numFmt w:val="upperRoman"/>
      <w:lvlText w:val="(%7)"/>
      <w:lvlJc w:val="left"/>
      <w:pPr>
        <w:tabs>
          <w:tab w:val="num" w:pos="3402"/>
        </w:tabs>
        <w:ind w:left="3402" w:hanging="680"/>
      </w:pPr>
      <w:rPr>
        <w:rFonts w:cs="Times New Roman" w:hint="default"/>
      </w:rPr>
    </w:lvl>
    <w:lvl w:ilvl="7">
      <w:start w:val="1"/>
      <w:numFmt w:val="decimal"/>
      <w:lvlText w:val="(%8)"/>
      <w:lvlJc w:val="left"/>
      <w:pPr>
        <w:tabs>
          <w:tab w:val="num" w:pos="4082"/>
        </w:tabs>
        <w:ind w:left="4082" w:hanging="680"/>
      </w:pPr>
      <w:rPr>
        <w:rFonts w:cs="Times New Roman" w:hint="default"/>
      </w:rPr>
    </w:lvl>
    <w:lvl w:ilvl="8">
      <w:start w:val="1"/>
      <w:numFmt w:val="upperLetter"/>
      <w:lvlText w:val="%9."/>
      <w:lvlJc w:val="left"/>
      <w:pPr>
        <w:tabs>
          <w:tab w:val="num" w:pos="4763"/>
        </w:tabs>
        <w:ind w:left="4763" w:hanging="681"/>
      </w:pPr>
      <w:rPr>
        <w:rFonts w:cs="Times New Roman" w:hint="default"/>
      </w:rPr>
    </w:lvl>
  </w:abstractNum>
  <w:abstractNum w:abstractNumId="19" w15:restartNumberingAfterBreak="0">
    <w:nsid w:val="34137597"/>
    <w:multiLevelType w:val="multilevel"/>
    <w:tmpl w:val="EDCA0A52"/>
    <w:styleLink w:val="Definition"/>
    <w:lvl w:ilvl="0">
      <w:start w:val="1"/>
      <w:numFmt w:val="none"/>
      <w:pStyle w:val="DefinitionL1"/>
      <w:suff w:val="nothing"/>
      <w:lvlText w:val=""/>
      <w:lvlJc w:val="left"/>
      <w:pPr>
        <w:ind w:left="680"/>
      </w:pPr>
      <w:rPr>
        <w:rFonts w:cs="Times New Roman" w:hint="default"/>
      </w:rPr>
    </w:lvl>
    <w:lvl w:ilvl="1">
      <w:start w:val="1"/>
      <w:numFmt w:val="lowerLetter"/>
      <w:pStyle w:val="DefinitionL2"/>
      <w:lvlText w:val="(%2)"/>
      <w:lvlJc w:val="left"/>
      <w:pPr>
        <w:ind w:left="1361" w:hanging="681"/>
      </w:pPr>
      <w:rPr>
        <w:rFonts w:cs="Times New Roman" w:hint="default"/>
      </w:rPr>
    </w:lvl>
    <w:lvl w:ilvl="2">
      <w:start w:val="1"/>
      <w:numFmt w:val="lowerRoman"/>
      <w:pStyle w:val="DefinitionL3"/>
      <w:lvlText w:val="(%3)"/>
      <w:lvlJc w:val="left"/>
      <w:pPr>
        <w:tabs>
          <w:tab w:val="num" w:pos="2041"/>
        </w:tabs>
        <w:ind w:left="2041" w:hanging="680"/>
      </w:pPr>
      <w:rPr>
        <w:rFonts w:cs="Times New Roman" w:hint="default"/>
      </w:rPr>
    </w:lvl>
    <w:lvl w:ilvl="3">
      <w:start w:val="1"/>
      <w:numFmt w:val="upperLetter"/>
      <w:pStyle w:val="DefinitionL4"/>
      <w:lvlText w:val="(%4)"/>
      <w:lvlJc w:val="left"/>
      <w:pPr>
        <w:tabs>
          <w:tab w:val="num" w:pos="2722"/>
        </w:tabs>
        <w:ind w:left="2722" w:hanging="681"/>
      </w:pPr>
      <w:rPr>
        <w:rFonts w:cs="Times New Roman" w:hint="default"/>
      </w:rPr>
    </w:lvl>
    <w:lvl w:ilvl="4">
      <w:start w:val="1"/>
      <w:numFmt w:val="upperRoman"/>
      <w:pStyle w:val="DefinitionL5"/>
      <w:lvlText w:val="(%5)"/>
      <w:lvlJc w:val="left"/>
      <w:pPr>
        <w:tabs>
          <w:tab w:val="num" w:pos="3402"/>
        </w:tabs>
        <w:ind w:left="3402" w:hanging="680"/>
      </w:pPr>
      <w:rPr>
        <w:rFonts w:cs="Times New Roman" w:hint="default"/>
      </w:rPr>
    </w:lvl>
    <w:lvl w:ilvl="5">
      <w:start w:val="1"/>
      <w:numFmt w:val="decimal"/>
      <w:pStyle w:val="DefinitionL6"/>
      <w:lvlText w:val="(%6)"/>
      <w:lvlJc w:val="left"/>
      <w:pPr>
        <w:tabs>
          <w:tab w:val="num" w:pos="4082"/>
        </w:tabs>
        <w:ind w:left="4082" w:hanging="680"/>
      </w:pPr>
      <w:rPr>
        <w:rFonts w:cs="Times New Roman" w:hint="default"/>
      </w:rPr>
    </w:lvl>
    <w:lvl w:ilvl="6">
      <w:start w:val="1"/>
      <w:numFmt w:val="upperLetter"/>
      <w:pStyle w:val="DefinitionL7"/>
      <w:lvlText w:val="%7."/>
      <w:lvlJc w:val="left"/>
      <w:pPr>
        <w:tabs>
          <w:tab w:val="num" w:pos="4763"/>
        </w:tabs>
        <w:ind w:left="4763" w:hanging="681"/>
      </w:pPr>
      <w:rPr>
        <w:rFonts w:cs="Times New Roman" w:hint="default"/>
      </w:rPr>
    </w:lvl>
    <w:lvl w:ilvl="7">
      <w:start w:val="1"/>
      <w:numFmt w:val="upperRoman"/>
      <w:pStyle w:val="DefinitionL8"/>
      <w:lvlText w:val="%8."/>
      <w:lvlJc w:val="left"/>
      <w:pPr>
        <w:tabs>
          <w:tab w:val="num" w:pos="5443"/>
        </w:tabs>
        <w:ind w:left="5443" w:hanging="680"/>
      </w:pPr>
      <w:rPr>
        <w:rFonts w:cs="Times New Roman" w:hint="default"/>
      </w:rPr>
    </w:lvl>
    <w:lvl w:ilvl="8">
      <w:start w:val="1"/>
      <w:numFmt w:val="lowerLetter"/>
      <w:pStyle w:val="DefinitionL9"/>
      <w:lvlText w:val="%9."/>
      <w:lvlJc w:val="left"/>
      <w:pPr>
        <w:tabs>
          <w:tab w:val="num" w:pos="6124"/>
        </w:tabs>
        <w:ind w:left="6124" w:hanging="681"/>
      </w:pPr>
      <w:rPr>
        <w:rFonts w:cs="Times New Roman" w:hint="default"/>
      </w:rPr>
    </w:lvl>
  </w:abstractNum>
  <w:abstractNum w:abstractNumId="20" w15:restartNumberingAfterBreak="0">
    <w:nsid w:val="34C10588"/>
    <w:multiLevelType w:val="hybridMultilevel"/>
    <w:tmpl w:val="8C3087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cs="Times New Roman" w:hint="default"/>
        <w:sz w:val="20"/>
      </w:rPr>
    </w:lvl>
    <w:lvl w:ilvl="1">
      <w:start w:val="1"/>
      <w:numFmt w:val="lowerRoman"/>
      <w:pStyle w:val="Level2"/>
      <w:lvlText w:val="(%2)"/>
      <w:lvlJc w:val="left"/>
      <w:pPr>
        <w:ind w:left="1360" w:hanging="680"/>
      </w:pPr>
      <w:rPr>
        <w:rFonts w:cs="Times New Roman" w:hint="default"/>
      </w:rPr>
    </w:lvl>
    <w:lvl w:ilvl="2">
      <w:start w:val="1"/>
      <w:numFmt w:val="lowerLetter"/>
      <w:pStyle w:val="Level3"/>
      <w:lvlText w:val="(%3)"/>
      <w:lvlJc w:val="left"/>
      <w:pPr>
        <w:tabs>
          <w:tab w:val="num" w:pos="2041"/>
        </w:tabs>
        <w:ind w:left="2040" w:hanging="680"/>
      </w:pPr>
      <w:rPr>
        <w:rFonts w:cs="Times New Roman" w:hint="default"/>
      </w:rPr>
    </w:lvl>
    <w:lvl w:ilvl="3">
      <w:start w:val="1"/>
      <w:numFmt w:val="upperRoman"/>
      <w:pStyle w:val="Level4"/>
      <w:lvlText w:val="%4."/>
      <w:lvlJc w:val="left"/>
      <w:pPr>
        <w:tabs>
          <w:tab w:val="num" w:pos="2722"/>
        </w:tabs>
        <w:ind w:left="2720" w:hanging="680"/>
      </w:pPr>
      <w:rPr>
        <w:rFonts w:cs="Times New Roman" w:hint="default"/>
      </w:rPr>
    </w:lvl>
    <w:lvl w:ilvl="4">
      <w:start w:val="1"/>
      <w:numFmt w:val="upperLetter"/>
      <w:pStyle w:val="Level5"/>
      <w:lvlText w:val="(%5)"/>
      <w:lvlJc w:val="left"/>
      <w:pPr>
        <w:tabs>
          <w:tab w:val="num" w:pos="3402"/>
        </w:tabs>
        <w:ind w:left="3400" w:hanging="680"/>
      </w:pPr>
      <w:rPr>
        <w:rFonts w:cs="Times New Roman" w:hint="default"/>
      </w:rPr>
    </w:lvl>
    <w:lvl w:ilvl="5">
      <w:start w:val="1"/>
      <w:numFmt w:val="upperRoman"/>
      <w:pStyle w:val="Level6"/>
      <w:lvlText w:val="(%6)"/>
      <w:lvlJc w:val="left"/>
      <w:pPr>
        <w:tabs>
          <w:tab w:val="num" w:pos="4082"/>
        </w:tabs>
        <w:ind w:left="4080" w:hanging="680"/>
      </w:pPr>
      <w:rPr>
        <w:rFonts w:cs="Times New Roman" w:hint="default"/>
      </w:rPr>
    </w:lvl>
    <w:lvl w:ilvl="6">
      <w:start w:val="1"/>
      <w:numFmt w:val="decimal"/>
      <w:pStyle w:val="Level7"/>
      <w:lvlText w:val="(%7)"/>
      <w:lvlJc w:val="left"/>
      <w:pPr>
        <w:tabs>
          <w:tab w:val="num" w:pos="4763"/>
        </w:tabs>
        <w:ind w:left="4760" w:hanging="680"/>
      </w:pPr>
      <w:rPr>
        <w:rFonts w:cs="Times New Roman" w:hint="default"/>
      </w:rPr>
    </w:lvl>
    <w:lvl w:ilvl="7">
      <w:start w:val="1"/>
      <w:numFmt w:val="lowerRoman"/>
      <w:pStyle w:val="Level8"/>
      <w:lvlText w:val="%8."/>
      <w:lvlJc w:val="left"/>
      <w:pPr>
        <w:tabs>
          <w:tab w:val="num" w:pos="5443"/>
        </w:tabs>
        <w:ind w:left="5443" w:hanging="683"/>
      </w:pPr>
      <w:rPr>
        <w:rFonts w:cs="Times New Roman" w:hint="default"/>
      </w:rPr>
    </w:lvl>
    <w:lvl w:ilvl="8">
      <w:start w:val="1"/>
      <w:numFmt w:val="lowerLetter"/>
      <w:pStyle w:val="Level9"/>
      <w:lvlText w:val="%9."/>
      <w:lvlJc w:val="left"/>
      <w:pPr>
        <w:tabs>
          <w:tab w:val="num" w:pos="6124"/>
        </w:tabs>
        <w:ind w:left="6124" w:hanging="681"/>
      </w:pPr>
      <w:rPr>
        <w:rFonts w:cs="Times New Roman" w:hint="default"/>
      </w:rPr>
    </w:lvl>
  </w:abstractNum>
  <w:abstractNum w:abstractNumId="22" w15:restartNumberingAfterBreak="0">
    <w:nsid w:val="401D5F41"/>
    <w:multiLevelType w:val="multilevel"/>
    <w:tmpl w:val="8A708A72"/>
    <w:styleLink w:val="MELegal"/>
    <w:lvl w:ilvl="0">
      <w:start w:val="1"/>
      <w:numFmt w:val="decimal"/>
      <w:pStyle w:val="MELegal1"/>
      <w:lvlText w:val="%1."/>
      <w:lvlJc w:val="left"/>
      <w:pPr>
        <w:ind w:left="680" w:hanging="680"/>
      </w:pPr>
      <w:rPr>
        <w:rFonts w:cs="Times New Roman" w:hint="default"/>
      </w:rPr>
    </w:lvl>
    <w:lvl w:ilvl="1">
      <w:start w:val="1"/>
      <w:numFmt w:val="decimal"/>
      <w:pStyle w:val="MELegal2"/>
      <w:lvlText w:val="%1.%2"/>
      <w:lvlJc w:val="left"/>
      <w:pPr>
        <w:ind w:left="680" w:hanging="680"/>
      </w:pPr>
      <w:rPr>
        <w:rFonts w:cs="Times New Roman" w:hint="default"/>
      </w:rPr>
    </w:lvl>
    <w:lvl w:ilvl="2">
      <w:start w:val="1"/>
      <w:numFmt w:val="lowerLetter"/>
      <w:pStyle w:val="MELegal3"/>
      <w:lvlText w:val="(%3)"/>
      <w:lvlJc w:val="left"/>
      <w:pPr>
        <w:ind w:left="1361" w:hanging="681"/>
      </w:pPr>
      <w:rPr>
        <w:rFonts w:cs="Times New Roman" w:hint="default"/>
      </w:rPr>
    </w:lvl>
    <w:lvl w:ilvl="3">
      <w:start w:val="1"/>
      <w:numFmt w:val="lowerRoman"/>
      <w:pStyle w:val="MELegal4"/>
      <w:lvlText w:val="(%4)"/>
      <w:lvlJc w:val="left"/>
      <w:pPr>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decimal"/>
      <w:pStyle w:val="MELegal7"/>
      <w:lvlText w:val="(%7)"/>
      <w:lvlJc w:val="left"/>
      <w:pPr>
        <w:tabs>
          <w:tab w:val="num" w:pos="4082"/>
        </w:tabs>
        <w:ind w:left="4082" w:hanging="680"/>
      </w:pPr>
      <w:rPr>
        <w:rFonts w:cs="Times New Roman" w:hint="default"/>
      </w:rPr>
    </w:lvl>
    <w:lvl w:ilvl="7">
      <w:start w:val="1"/>
      <w:numFmt w:val="upperLetter"/>
      <w:pStyle w:val="MELegal8"/>
      <w:lvlText w:val="%8."/>
      <w:lvlJc w:val="left"/>
      <w:pPr>
        <w:tabs>
          <w:tab w:val="num" w:pos="4763"/>
        </w:tabs>
        <w:ind w:left="4763" w:hanging="681"/>
      </w:pPr>
      <w:rPr>
        <w:rFonts w:cs="Times New Roman" w:hint="default"/>
      </w:rPr>
    </w:lvl>
    <w:lvl w:ilvl="8">
      <w:start w:val="1"/>
      <w:numFmt w:val="upperRoman"/>
      <w:pStyle w:val="MELegal9"/>
      <w:lvlText w:val="%9."/>
      <w:lvlJc w:val="left"/>
      <w:pPr>
        <w:tabs>
          <w:tab w:val="num" w:pos="5443"/>
        </w:tabs>
        <w:ind w:left="5443" w:hanging="680"/>
      </w:pPr>
      <w:rPr>
        <w:rFonts w:cs="Times New Roman" w:hint="default"/>
      </w:rPr>
    </w:lvl>
  </w:abstractNum>
  <w:abstractNum w:abstractNumId="23" w15:restartNumberingAfterBreak="0">
    <w:nsid w:val="43D57242"/>
    <w:multiLevelType w:val="multilevel"/>
    <w:tmpl w:val="0B24A3A2"/>
    <w:lvl w:ilvl="0">
      <w:start w:val="1"/>
      <w:numFmt w:val="bullet"/>
      <w:lvlText w:val=""/>
      <w:lvlJc w:val="left"/>
      <w:pPr>
        <w:ind w:left="680" w:hanging="680"/>
      </w:pPr>
      <w:rPr>
        <w:rFonts w:ascii="Wingdings" w:hAnsi="Wingdings" w:hint="default"/>
      </w:rPr>
    </w:lvl>
    <w:lvl w:ilvl="1">
      <w:start w:val="1"/>
      <w:numFmt w:val="none"/>
      <w:lvlText w:val="-"/>
      <w:lvlJc w:val="left"/>
      <w:pPr>
        <w:tabs>
          <w:tab w:val="num" w:pos="1361"/>
        </w:tabs>
        <w:ind w:left="1361" w:hanging="681"/>
      </w:pPr>
      <w:rPr>
        <w:rFonts w:cs="Times New Roman" w:hint="default"/>
      </w:rPr>
    </w:lvl>
    <w:lvl w:ilvl="2">
      <w:start w:val="1"/>
      <w:numFmt w:val="bullet"/>
      <w:lvlText w:val=""/>
      <w:lvlJc w:val="left"/>
      <w:pPr>
        <w:ind w:left="2041" w:hanging="680"/>
      </w:pPr>
      <w:rPr>
        <w:rFonts w:ascii="Symbol" w:hAnsi="Symbol" w:hint="default"/>
        <w:color w:val="auto"/>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4" w15:restartNumberingAfterBreak="0">
    <w:nsid w:val="4CEA69DF"/>
    <w:multiLevelType w:val="multilevel"/>
    <w:tmpl w:val="7CFC59C0"/>
    <w:numStyleLink w:val="Bullets"/>
  </w:abstractNum>
  <w:abstractNum w:abstractNumId="25" w15:restartNumberingAfterBreak="0">
    <w:nsid w:val="5CAC0974"/>
    <w:multiLevelType w:val="multilevel"/>
    <w:tmpl w:val="2C7A9A8E"/>
    <w:numStyleLink w:val="Warranty"/>
  </w:abstractNum>
  <w:abstractNum w:abstractNumId="26" w15:restartNumberingAfterBreak="0">
    <w:nsid w:val="60F7271F"/>
    <w:multiLevelType w:val="multilevel"/>
    <w:tmpl w:val="DE142736"/>
    <w:styleLink w:val="MEBasic"/>
    <w:lvl w:ilvl="0">
      <w:start w:val="1"/>
      <w:numFmt w:val="decimal"/>
      <w:pStyle w:val="MEBasic1"/>
      <w:lvlText w:val="%1."/>
      <w:lvlJc w:val="left"/>
      <w:pPr>
        <w:ind w:left="680" w:hanging="680"/>
      </w:pPr>
      <w:rPr>
        <w:rFonts w:cs="Times New Roman" w:hint="default"/>
      </w:rPr>
    </w:lvl>
    <w:lvl w:ilvl="1">
      <w:start w:val="1"/>
      <w:numFmt w:val="decimal"/>
      <w:pStyle w:val="MEBasic2"/>
      <w:lvlText w:val="%1.%2"/>
      <w:lvlJc w:val="left"/>
      <w:pPr>
        <w:ind w:left="680" w:hanging="680"/>
      </w:pPr>
      <w:rPr>
        <w:rFonts w:cs="Times New Roman" w:hint="default"/>
      </w:rPr>
    </w:lvl>
    <w:lvl w:ilvl="2">
      <w:start w:val="1"/>
      <w:numFmt w:val="lowerLetter"/>
      <w:pStyle w:val="MEBasic3"/>
      <w:lvlText w:val="(%3)"/>
      <w:lvlJc w:val="left"/>
      <w:pPr>
        <w:ind w:left="1361" w:hanging="681"/>
      </w:pPr>
      <w:rPr>
        <w:rFonts w:cs="Times New Roman" w:hint="default"/>
      </w:rPr>
    </w:lvl>
    <w:lvl w:ilvl="3">
      <w:start w:val="1"/>
      <w:numFmt w:val="lowerRoman"/>
      <w:pStyle w:val="MEBasic4"/>
      <w:lvlText w:val="(%4)"/>
      <w:lvlJc w:val="left"/>
      <w:pPr>
        <w:ind w:left="2041" w:hanging="680"/>
      </w:pPr>
      <w:rPr>
        <w:rFonts w:cs="Times New Roman" w:hint="default"/>
      </w:rPr>
    </w:lvl>
    <w:lvl w:ilvl="4">
      <w:start w:val="1"/>
      <w:numFmt w:val="upperLetter"/>
      <w:pStyle w:val="MEBasic5"/>
      <w:lvlText w:val="(%5)"/>
      <w:lvlJc w:val="left"/>
      <w:pPr>
        <w:tabs>
          <w:tab w:val="num" w:pos="2722"/>
        </w:tabs>
        <w:ind w:left="2722" w:hanging="681"/>
      </w:pPr>
      <w:rPr>
        <w:rFonts w:cs="Times New Roman" w:hint="default"/>
      </w:rPr>
    </w:lvl>
    <w:lvl w:ilvl="5">
      <w:start w:val="1"/>
      <w:numFmt w:val="upperRoman"/>
      <w:pStyle w:val="MEBasic6"/>
      <w:lvlText w:val="(%6)"/>
      <w:lvlJc w:val="left"/>
      <w:pPr>
        <w:tabs>
          <w:tab w:val="num" w:pos="3402"/>
        </w:tabs>
        <w:ind w:left="3402" w:hanging="680"/>
      </w:pPr>
      <w:rPr>
        <w:rFonts w:cs="Times New Roman" w:hint="default"/>
      </w:rPr>
    </w:lvl>
    <w:lvl w:ilvl="6">
      <w:start w:val="1"/>
      <w:numFmt w:val="decimal"/>
      <w:pStyle w:val="MEBasic7"/>
      <w:lvlText w:val="(%7)"/>
      <w:lvlJc w:val="left"/>
      <w:pPr>
        <w:tabs>
          <w:tab w:val="num" w:pos="4082"/>
        </w:tabs>
        <w:ind w:left="4082" w:hanging="680"/>
      </w:pPr>
      <w:rPr>
        <w:rFonts w:cs="Times New Roman" w:hint="default"/>
      </w:rPr>
    </w:lvl>
    <w:lvl w:ilvl="7">
      <w:start w:val="1"/>
      <w:numFmt w:val="upperLetter"/>
      <w:pStyle w:val="MEBasic8"/>
      <w:lvlText w:val="%8."/>
      <w:lvlJc w:val="left"/>
      <w:pPr>
        <w:tabs>
          <w:tab w:val="num" w:pos="4763"/>
        </w:tabs>
        <w:ind w:left="4763" w:hanging="681"/>
      </w:pPr>
      <w:rPr>
        <w:rFonts w:cs="Times New Roman" w:hint="default"/>
      </w:rPr>
    </w:lvl>
    <w:lvl w:ilvl="8">
      <w:start w:val="1"/>
      <w:numFmt w:val="upperRoman"/>
      <w:pStyle w:val="MEBasic9"/>
      <w:lvlText w:val="%9"/>
      <w:lvlJc w:val="left"/>
      <w:pPr>
        <w:tabs>
          <w:tab w:val="num" w:pos="5443"/>
        </w:tabs>
        <w:ind w:left="5443" w:hanging="680"/>
      </w:pPr>
      <w:rPr>
        <w:rFonts w:cs="Times New Roman" w:hint="default"/>
      </w:rPr>
    </w:lvl>
  </w:abstractNum>
  <w:abstractNum w:abstractNumId="27" w15:restartNumberingAfterBreak="0">
    <w:nsid w:val="61FA7149"/>
    <w:multiLevelType w:val="multilevel"/>
    <w:tmpl w:val="2C7A9A8E"/>
    <w:styleLink w:val="Warranty"/>
    <w:lvl w:ilvl="0">
      <w:start w:val="1"/>
      <w:numFmt w:val="decimal"/>
      <w:pStyle w:val="Bullet1"/>
      <w:suff w:val="nothing"/>
      <w:lvlText w:val="Warranty %1"/>
      <w:lvlJc w:val="left"/>
      <w:rPr>
        <w:rFonts w:cs="Times New Roman" w:hint="default"/>
      </w:rPr>
    </w:lvl>
    <w:lvl w:ilvl="1">
      <w:start w:val="1"/>
      <w:numFmt w:val="decimal"/>
      <w:pStyle w:val="Bullet2"/>
      <w:lvlText w:val="%1.%2"/>
      <w:lvlJc w:val="left"/>
      <w:pPr>
        <w:ind w:left="680" w:hanging="680"/>
      </w:pPr>
      <w:rPr>
        <w:rFonts w:cs="Times New Roman" w:hint="default"/>
      </w:rPr>
    </w:lvl>
    <w:lvl w:ilvl="2">
      <w:start w:val="1"/>
      <w:numFmt w:val="lowerLetter"/>
      <w:pStyle w:val="Bullet3"/>
      <w:lvlText w:val="(%3)"/>
      <w:lvlJc w:val="left"/>
      <w:pPr>
        <w:ind w:left="1361" w:hanging="681"/>
      </w:pPr>
      <w:rPr>
        <w:rFonts w:cs="Times New Roman" w:hint="default"/>
      </w:rPr>
    </w:lvl>
    <w:lvl w:ilvl="3">
      <w:start w:val="1"/>
      <w:numFmt w:val="lowerRoman"/>
      <w:lvlText w:val="(%4)"/>
      <w:lvlJc w:val="left"/>
      <w:pPr>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decimal"/>
      <w:lvlText w:val="(%7)"/>
      <w:lvlJc w:val="left"/>
      <w:pPr>
        <w:tabs>
          <w:tab w:val="num" w:pos="4082"/>
        </w:tabs>
        <w:ind w:left="4082" w:hanging="680"/>
      </w:pPr>
      <w:rPr>
        <w:rFonts w:cs="Times New Roman" w:hint="default"/>
      </w:rPr>
    </w:lvl>
    <w:lvl w:ilvl="7">
      <w:start w:val="1"/>
      <w:numFmt w:val="upperLetter"/>
      <w:lvlText w:val="%8."/>
      <w:lvlJc w:val="left"/>
      <w:pPr>
        <w:tabs>
          <w:tab w:val="num" w:pos="4763"/>
        </w:tabs>
        <w:ind w:left="4763" w:hanging="681"/>
      </w:pPr>
      <w:rPr>
        <w:rFonts w:cs="Times New Roman" w:hint="default"/>
      </w:rPr>
    </w:lvl>
    <w:lvl w:ilvl="8">
      <w:start w:val="1"/>
      <w:numFmt w:val="upperRoman"/>
      <w:lvlText w:val="%9."/>
      <w:lvlJc w:val="left"/>
      <w:pPr>
        <w:tabs>
          <w:tab w:val="num" w:pos="5443"/>
        </w:tabs>
        <w:ind w:left="5443" w:hanging="680"/>
      </w:pPr>
      <w:rPr>
        <w:rFonts w:cs="Times New Roman" w:hint="default"/>
      </w:rPr>
    </w:lvl>
  </w:abstractNum>
  <w:abstractNum w:abstractNumId="28" w15:restartNumberingAfterBreak="0">
    <w:nsid w:val="66482B96"/>
    <w:multiLevelType w:val="multilevel"/>
    <w:tmpl w:val="A1941708"/>
    <w:numStyleLink w:val="Par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0"/>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26"/>
  </w:num>
  <w:num w:numId="35">
    <w:abstractNumId w:val="22"/>
  </w:num>
  <w:num w:numId="36">
    <w:abstractNumId w:val="18"/>
  </w:num>
  <w:num w:numId="37">
    <w:abstractNumId w:val="15"/>
  </w:num>
  <w:num w:numId="38">
    <w:abstractNumId w:val="27"/>
  </w:num>
  <w:num w:numId="39">
    <w:abstractNumId w:val="14"/>
  </w:num>
  <w:num w:numId="40">
    <w:abstractNumId w:val="11"/>
    <w:lvlOverride w:ilvl="0">
      <w:lvl w:ilvl="0">
        <w:start w:val="1"/>
        <w:numFmt w:val="decimal"/>
        <w:suff w:val="nothing"/>
        <w:lvlText w:val="%1"/>
        <w:lvlJc w:val="left"/>
        <w:rPr>
          <w:rFonts w:cs="Times New Roman" w:hint="default"/>
        </w:rPr>
      </w:lvl>
    </w:lvlOverride>
  </w:num>
  <w:num w:numId="41">
    <w:abstractNumId w:val="28"/>
  </w:num>
  <w:num w:numId="42">
    <w:abstractNumId w:val="25"/>
  </w:num>
  <w:num w:numId="43">
    <w:abstractNumId w:val="13"/>
  </w:num>
  <w:num w:numId="44">
    <w:abstractNumId w:val="23"/>
  </w:num>
  <w:num w:numId="45">
    <w:abstractNumId w:val="16"/>
  </w:num>
  <w:num w:numId="46">
    <w:abstractNumId w:val="12"/>
  </w:num>
  <w:num w:numId="47">
    <w:abstractNumId w:val="17"/>
  </w:num>
  <w:num w:numId="48">
    <w:abstractNumId w:val="24"/>
  </w:num>
  <w:num w:numId="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D3s28e+OitFVKfe7T5DcZJ9r0Lw=" w:salt="0KnouB+tMeV4Q1/Y7rv4Gw=="/>
  <w:defaultTabStop w:val="680"/>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21"/>
    <w:rsid w:val="000400C2"/>
    <w:rsid w:val="00043821"/>
    <w:rsid w:val="001E46CA"/>
    <w:rsid w:val="002108B5"/>
    <w:rsid w:val="00232CFA"/>
    <w:rsid w:val="002651B3"/>
    <w:rsid w:val="00282C36"/>
    <w:rsid w:val="002C0E1A"/>
    <w:rsid w:val="002F0CB7"/>
    <w:rsid w:val="004359CD"/>
    <w:rsid w:val="004426B5"/>
    <w:rsid w:val="0045299C"/>
    <w:rsid w:val="0046069D"/>
    <w:rsid w:val="0051591E"/>
    <w:rsid w:val="00527BB4"/>
    <w:rsid w:val="005324E6"/>
    <w:rsid w:val="00553710"/>
    <w:rsid w:val="005A2135"/>
    <w:rsid w:val="006907B1"/>
    <w:rsid w:val="006D0298"/>
    <w:rsid w:val="006E0B36"/>
    <w:rsid w:val="007848E9"/>
    <w:rsid w:val="007B6451"/>
    <w:rsid w:val="008C6C64"/>
    <w:rsid w:val="009049A6"/>
    <w:rsid w:val="0091320C"/>
    <w:rsid w:val="00941785"/>
    <w:rsid w:val="009A7F94"/>
    <w:rsid w:val="009D6B53"/>
    <w:rsid w:val="00AD4955"/>
    <w:rsid w:val="00BE2107"/>
    <w:rsid w:val="00C46C32"/>
    <w:rsid w:val="00CA76DE"/>
    <w:rsid w:val="00DD1A66"/>
    <w:rsid w:val="00E84AE4"/>
    <w:rsid w:val="00E96FDA"/>
    <w:rsid w:val="00EA6066"/>
    <w:rsid w:val="00F2710A"/>
    <w:rsid w:val="00FF2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703E279"/>
  <w15:docId w15:val="{5D387825-D119-464C-9E98-03B4CD5F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B36"/>
    <w:pPr>
      <w:spacing w:after="120" w:line="240" w:lineRule="atLeast"/>
    </w:pPr>
    <w:rPr>
      <w:rFonts w:ascii="Arial" w:hAnsi="Arial" w:cs="Angsana New"/>
      <w:sz w:val="20"/>
      <w:lang w:eastAsia="zh-CN" w:bidi="th-TH"/>
    </w:rPr>
  </w:style>
  <w:style w:type="paragraph" w:styleId="Heading1">
    <w:name w:val="heading 1"/>
    <w:basedOn w:val="Normal"/>
    <w:next w:val="Normal"/>
    <w:link w:val="Heading1Char"/>
    <w:uiPriority w:val="99"/>
    <w:qFormat/>
    <w:rsid w:val="00C72B36"/>
    <w:pPr>
      <w:keepNext/>
      <w:numPr>
        <w:numId w:val="22"/>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C72B36"/>
    <w:pPr>
      <w:keepNext/>
      <w:numPr>
        <w:ilvl w:val="1"/>
        <w:numId w:val="22"/>
      </w:numPr>
      <w:spacing w:before="240" w:after="60"/>
      <w:outlineLvl w:val="1"/>
    </w:pPr>
    <w:rPr>
      <w:b/>
      <w:bCs/>
      <w:i/>
      <w:iCs/>
    </w:rPr>
  </w:style>
  <w:style w:type="paragraph" w:styleId="Heading3">
    <w:name w:val="heading 3"/>
    <w:basedOn w:val="Normal"/>
    <w:next w:val="Normal"/>
    <w:link w:val="Heading3Char"/>
    <w:uiPriority w:val="99"/>
    <w:qFormat/>
    <w:rsid w:val="00C72B36"/>
    <w:pPr>
      <w:keepNext/>
      <w:numPr>
        <w:ilvl w:val="2"/>
        <w:numId w:val="22"/>
      </w:numPr>
      <w:spacing w:before="240" w:after="60"/>
      <w:outlineLvl w:val="2"/>
    </w:pPr>
  </w:style>
  <w:style w:type="paragraph" w:styleId="Heading4">
    <w:name w:val="heading 4"/>
    <w:basedOn w:val="Normal"/>
    <w:next w:val="Normal"/>
    <w:link w:val="Heading4Char"/>
    <w:uiPriority w:val="99"/>
    <w:qFormat/>
    <w:rsid w:val="00C72B36"/>
    <w:pPr>
      <w:keepNext/>
      <w:numPr>
        <w:ilvl w:val="3"/>
        <w:numId w:val="22"/>
      </w:numPr>
      <w:spacing w:before="240" w:after="60"/>
      <w:outlineLvl w:val="3"/>
    </w:pPr>
    <w:rPr>
      <w:b/>
      <w:bCs/>
    </w:rPr>
  </w:style>
  <w:style w:type="paragraph" w:styleId="Heading5">
    <w:name w:val="heading 5"/>
    <w:basedOn w:val="Normal"/>
    <w:next w:val="Normal"/>
    <w:link w:val="Heading5Char"/>
    <w:uiPriority w:val="99"/>
    <w:qFormat/>
    <w:rsid w:val="00C72B36"/>
    <w:pPr>
      <w:numPr>
        <w:ilvl w:val="4"/>
        <w:numId w:val="22"/>
      </w:numPr>
      <w:spacing w:before="240" w:after="60"/>
      <w:outlineLvl w:val="4"/>
    </w:pPr>
  </w:style>
  <w:style w:type="paragraph" w:styleId="Heading6">
    <w:name w:val="heading 6"/>
    <w:basedOn w:val="Normal"/>
    <w:next w:val="Normal"/>
    <w:link w:val="Heading6Char"/>
    <w:uiPriority w:val="99"/>
    <w:qFormat/>
    <w:rsid w:val="00C72B36"/>
    <w:pPr>
      <w:numPr>
        <w:ilvl w:val="5"/>
        <w:numId w:val="22"/>
      </w:numPr>
      <w:spacing w:before="240" w:after="60"/>
      <w:outlineLvl w:val="5"/>
    </w:pPr>
    <w:rPr>
      <w:i/>
      <w:iCs/>
    </w:rPr>
  </w:style>
  <w:style w:type="paragraph" w:styleId="Heading7">
    <w:name w:val="heading 7"/>
    <w:basedOn w:val="Normal"/>
    <w:next w:val="Normal"/>
    <w:link w:val="Heading7Char"/>
    <w:uiPriority w:val="99"/>
    <w:qFormat/>
    <w:rsid w:val="00C72B36"/>
    <w:pPr>
      <w:numPr>
        <w:ilvl w:val="6"/>
        <w:numId w:val="22"/>
      </w:numPr>
      <w:spacing w:before="240" w:after="60"/>
      <w:outlineLvl w:val="6"/>
    </w:pPr>
    <w:rPr>
      <w:szCs w:val="20"/>
    </w:rPr>
  </w:style>
  <w:style w:type="paragraph" w:styleId="Heading8">
    <w:name w:val="heading 8"/>
    <w:basedOn w:val="Normal"/>
    <w:next w:val="Normal"/>
    <w:link w:val="Heading8Char"/>
    <w:uiPriority w:val="99"/>
    <w:qFormat/>
    <w:rsid w:val="00C72B36"/>
    <w:pPr>
      <w:numPr>
        <w:ilvl w:val="7"/>
        <w:numId w:val="22"/>
      </w:numPr>
      <w:spacing w:before="240" w:after="60"/>
      <w:outlineLvl w:val="7"/>
    </w:pPr>
    <w:rPr>
      <w:i/>
      <w:iCs/>
      <w:szCs w:val="20"/>
    </w:rPr>
  </w:style>
  <w:style w:type="paragraph" w:styleId="Heading9">
    <w:name w:val="heading 9"/>
    <w:basedOn w:val="Normal"/>
    <w:next w:val="Normal"/>
    <w:link w:val="Heading9Char"/>
    <w:uiPriority w:val="99"/>
    <w:qFormat/>
    <w:rsid w:val="00C72B36"/>
    <w:pPr>
      <w:numPr>
        <w:ilvl w:val="8"/>
        <w:numId w:val="22"/>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69A1"/>
    <w:rPr>
      <w:rFonts w:ascii="Arial" w:hAnsi="Arial" w:cs="Angsana New"/>
      <w:b/>
      <w:bCs/>
      <w:kern w:val="28"/>
      <w:sz w:val="28"/>
      <w:szCs w:val="28"/>
      <w:lang w:eastAsia="zh-CN" w:bidi="th-TH"/>
    </w:rPr>
  </w:style>
  <w:style w:type="character" w:customStyle="1" w:styleId="Heading2Char">
    <w:name w:val="Heading 2 Char"/>
    <w:basedOn w:val="DefaultParagraphFont"/>
    <w:link w:val="Heading2"/>
    <w:uiPriority w:val="99"/>
    <w:rsid w:val="00AA69A1"/>
    <w:rPr>
      <w:rFonts w:ascii="Arial" w:hAnsi="Arial" w:cs="Angsana New"/>
      <w:b/>
      <w:bCs/>
      <w:i/>
      <w:iCs/>
      <w:sz w:val="20"/>
      <w:lang w:eastAsia="zh-CN" w:bidi="th-TH"/>
    </w:rPr>
  </w:style>
  <w:style w:type="character" w:customStyle="1" w:styleId="Heading3Char">
    <w:name w:val="Heading 3 Char"/>
    <w:basedOn w:val="DefaultParagraphFont"/>
    <w:link w:val="Heading3"/>
    <w:uiPriority w:val="99"/>
    <w:rsid w:val="00AA69A1"/>
    <w:rPr>
      <w:rFonts w:ascii="Arial" w:hAnsi="Arial" w:cs="Angsana New"/>
      <w:sz w:val="20"/>
      <w:lang w:eastAsia="zh-CN" w:bidi="th-TH"/>
    </w:rPr>
  </w:style>
  <w:style w:type="character" w:customStyle="1" w:styleId="Heading4Char">
    <w:name w:val="Heading 4 Char"/>
    <w:basedOn w:val="DefaultParagraphFont"/>
    <w:link w:val="Heading4"/>
    <w:uiPriority w:val="99"/>
    <w:rsid w:val="00AA69A1"/>
    <w:rPr>
      <w:rFonts w:ascii="Arial" w:hAnsi="Arial" w:cs="Angsana New"/>
      <w:b/>
      <w:bCs/>
      <w:sz w:val="20"/>
      <w:lang w:eastAsia="zh-CN" w:bidi="th-TH"/>
    </w:rPr>
  </w:style>
  <w:style w:type="character" w:customStyle="1" w:styleId="Heading5Char">
    <w:name w:val="Heading 5 Char"/>
    <w:basedOn w:val="DefaultParagraphFont"/>
    <w:link w:val="Heading5"/>
    <w:uiPriority w:val="99"/>
    <w:rsid w:val="00AA69A1"/>
    <w:rPr>
      <w:rFonts w:ascii="Arial" w:hAnsi="Arial" w:cs="Angsana New"/>
      <w:sz w:val="20"/>
      <w:lang w:eastAsia="zh-CN" w:bidi="th-TH"/>
    </w:rPr>
  </w:style>
  <w:style w:type="character" w:customStyle="1" w:styleId="Heading6Char">
    <w:name w:val="Heading 6 Char"/>
    <w:basedOn w:val="DefaultParagraphFont"/>
    <w:link w:val="Heading6"/>
    <w:uiPriority w:val="99"/>
    <w:rsid w:val="00AA69A1"/>
    <w:rPr>
      <w:rFonts w:ascii="Arial" w:hAnsi="Arial" w:cs="Angsana New"/>
      <w:i/>
      <w:iCs/>
      <w:sz w:val="20"/>
      <w:lang w:eastAsia="zh-CN" w:bidi="th-TH"/>
    </w:rPr>
  </w:style>
  <w:style w:type="character" w:customStyle="1" w:styleId="Heading7Char">
    <w:name w:val="Heading 7 Char"/>
    <w:basedOn w:val="DefaultParagraphFont"/>
    <w:link w:val="Heading7"/>
    <w:uiPriority w:val="99"/>
    <w:rsid w:val="00AA69A1"/>
    <w:rPr>
      <w:rFonts w:ascii="Arial" w:hAnsi="Arial" w:cs="Angsana New"/>
      <w:sz w:val="20"/>
      <w:szCs w:val="20"/>
      <w:lang w:eastAsia="zh-CN" w:bidi="th-TH"/>
    </w:rPr>
  </w:style>
  <w:style w:type="character" w:customStyle="1" w:styleId="Heading8Char">
    <w:name w:val="Heading 8 Char"/>
    <w:basedOn w:val="DefaultParagraphFont"/>
    <w:link w:val="Heading8"/>
    <w:uiPriority w:val="99"/>
    <w:rsid w:val="00AA69A1"/>
    <w:rPr>
      <w:rFonts w:ascii="Arial" w:hAnsi="Arial" w:cs="Angsana New"/>
      <w:i/>
      <w:iCs/>
      <w:sz w:val="20"/>
      <w:szCs w:val="20"/>
      <w:lang w:eastAsia="zh-CN" w:bidi="th-TH"/>
    </w:rPr>
  </w:style>
  <w:style w:type="character" w:customStyle="1" w:styleId="Heading9Char">
    <w:name w:val="Heading 9 Char"/>
    <w:basedOn w:val="DefaultParagraphFont"/>
    <w:link w:val="Heading9"/>
    <w:uiPriority w:val="99"/>
    <w:rsid w:val="00AA69A1"/>
    <w:rPr>
      <w:rFonts w:ascii="Arial" w:hAnsi="Arial" w:cs="Angsana New"/>
      <w:b/>
      <w:bCs/>
      <w:i/>
      <w:iCs/>
      <w:sz w:val="18"/>
      <w:szCs w:val="18"/>
      <w:lang w:eastAsia="zh-CN" w:bidi="th-TH"/>
    </w:rPr>
  </w:style>
  <w:style w:type="paragraph" w:styleId="Header">
    <w:name w:val="header"/>
    <w:basedOn w:val="Normal"/>
    <w:link w:val="HeaderChar"/>
    <w:uiPriority w:val="99"/>
    <w:rsid w:val="00C72B36"/>
    <w:pPr>
      <w:spacing w:before="60" w:after="0" w:line="240" w:lineRule="auto"/>
    </w:pPr>
    <w:rPr>
      <w:color w:val="404040"/>
      <w:sz w:val="14"/>
      <w:szCs w:val="15"/>
    </w:rPr>
  </w:style>
  <w:style w:type="character" w:customStyle="1" w:styleId="HeaderChar">
    <w:name w:val="Header Char"/>
    <w:basedOn w:val="DefaultParagraphFont"/>
    <w:link w:val="Header"/>
    <w:uiPriority w:val="99"/>
    <w:semiHidden/>
    <w:rsid w:val="00AA69A1"/>
    <w:rPr>
      <w:rFonts w:ascii="Arial" w:hAnsi="Arial" w:cs="Angsana New"/>
      <w:sz w:val="20"/>
      <w:lang w:eastAsia="zh-CN" w:bidi="th-TH"/>
    </w:rPr>
  </w:style>
  <w:style w:type="paragraph" w:customStyle="1" w:styleId="DefinitionL1">
    <w:name w:val="Definition L1"/>
    <w:basedOn w:val="Normal"/>
    <w:uiPriority w:val="99"/>
    <w:rsid w:val="00C72B36"/>
    <w:pPr>
      <w:numPr>
        <w:numId w:val="32"/>
      </w:numPr>
      <w:outlineLvl w:val="0"/>
    </w:pPr>
  </w:style>
  <w:style w:type="paragraph" w:customStyle="1" w:styleId="DefinitionL2">
    <w:name w:val="Definition L2"/>
    <w:basedOn w:val="Normal"/>
    <w:uiPriority w:val="99"/>
    <w:rsid w:val="00C72B36"/>
    <w:pPr>
      <w:numPr>
        <w:ilvl w:val="1"/>
        <w:numId w:val="32"/>
      </w:numPr>
      <w:outlineLvl w:val="1"/>
    </w:pPr>
  </w:style>
  <w:style w:type="paragraph" w:customStyle="1" w:styleId="DefinitionL3">
    <w:name w:val="Definition L3"/>
    <w:basedOn w:val="Normal"/>
    <w:uiPriority w:val="99"/>
    <w:rsid w:val="00C72B36"/>
    <w:pPr>
      <w:numPr>
        <w:ilvl w:val="2"/>
        <w:numId w:val="32"/>
      </w:numPr>
      <w:outlineLvl w:val="2"/>
    </w:pPr>
  </w:style>
  <w:style w:type="paragraph" w:customStyle="1" w:styleId="Level1">
    <w:name w:val="Level 1"/>
    <w:basedOn w:val="Normal"/>
    <w:uiPriority w:val="99"/>
    <w:rsid w:val="00C72B36"/>
    <w:pPr>
      <w:numPr>
        <w:numId w:val="33"/>
      </w:numPr>
      <w:outlineLvl w:val="0"/>
    </w:pPr>
  </w:style>
  <w:style w:type="paragraph" w:customStyle="1" w:styleId="Level2">
    <w:name w:val="Level 2"/>
    <w:basedOn w:val="Normal"/>
    <w:uiPriority w:val="99"/>
    <w:rsid w:val="00C72B36"/>
    <w:pPr>
      <w:numPr>
        <w:ilvl w:val="1"/>
        <w:numId w:val="33"/>
      </w:numPr>
      <w:outlineLvl w:val="1"/>
    </w:pPr>
  </w:style>
  <w:style w:type="paragraph" w:customStyle="1" w:styleId="Level3">
    <w:name w:val="Level 3"/>
    <w:basedOn w:val="Normal"/>
    <w:uiPriority w:val="99"/>
    <w:rsid w:val="00C72B36"/>
    <w:pPr>
      <w:numPr>
        <w:ilvl w:val="2"/>
        <w:numId w:val="33"/>
      </w:numPr>
      <w:outlineLvl w:val="2"/>
    </w:pPr>
  </w:style>
  <w:style w:type="paragraph" w:styleId="TOC1">
    <w:name w:val="toc 1"/>
    <w:basedOn w:val="Normal"/>
    <w:next w:val="Normal"/>
    <w:uiPriority w:val="39"/>
    <w:rsid w:val="00C72B36"/>
    <w:pPr>
      <w:tabs>
        <w:tab w:val="right" w:pos="9356"/>
      </w:tabs>
      <w:spacing w:before="120"/>
      <w:ind w:left="680" w:hanging="680"/>
    </w:pPr>
    <w:rPr>
      <w:rFonts w:cs="Arial"/>
      <w:b/>
      <w:bCs/>
      <w:spacing w:val="-10"/>
      <w:sz w:val="28"/>
      <w:szCs w:val="28"/>
    </w:rPr>
  </w:style>
  <w:style w:type="paragraph" w:customStyle="1" w:styleId="MEBasic1">
    <w:name w:val="ME Basic 1"/>
    <w:basedOn w:val="Normal"/>
    <w:uiPriority w:val="99"/>
    <w:rsid w:val="00C72B36"/>
    <w:pPr>
      <w:numPr>
        <w:numId w:val="34"/>
      </w:numPr>
      <w:outlineLvl w:val="0"/>
    </w:pPr>
  </w:style>
  <w:style w:type="paragraph" w:customStyle="1" w:styleId="MEBasic2">
    <w:name w:val="ME Basic 2"/>
    <w:basedOn w:val="Normal"/>
    <w:uiPriority w:val="99"/>
    <w:rsid w:val="00C72B36"/>
    <w:pPr>
      <w:numPr>
        <w:ilvl w:val="1"/>
        <w:numId w:val="34"/>
      </w:numPr>
      <w:outlineLvl w:val="1"/>
    </w:pPr>
  </w:style>
  <w:style w:type="paragraph" w:styleId="Footer">
    <w:name w:val="footer"/>
    <w:basedOn w:val="Normal"/>
    <w:link w:val="FooterChar"/>
    <w:uiPriority w:val="99"/>
    <w:rsid w:val="00C72B36"/>
    <w:pPr>
      <w:tabs>
        <w:tab w:val="right" w:pos="9356"/>
      </w:tabs>
      <w:spacing w:after="0" w:line="240" w:lineRule="auto"/>
    </w:pPr>
    <w:rPr>
      <w:color w:val="404040"/>
      <w:sz w:val="14"/>
      <w:szCs w:val="14"/>
    </w:rPr>
  </w:style>
  <w:style w:type="character" w:customStyle="1" w:styleId="FooterChar">
    <w:name w:val="Footer Char"/>
    <w:basedOn w:val="DefaultParagraphFont"/>
    <w:link w:val="Footer"/>
    <w:uiPriority w:val="99"/>
    <w:locked/>
    <w:rsid w:val="00C72B36"/>
    <w:rPr>
      <w:rFonts w:ascii="Arial" w:hAnsi="Arial" w:cs="Angsana New"/>
      <w:color w:val="404040"/>
      <w:sz w:val="14"/>
      <w:szCs w:val="14"/>
      <w:lang w:eastAsia="zh-CN" w:bidi="th-TH"/>
    </w:rPr>
  </w:style>
  <w:style w:type="character" w:styleId="PageNumber">
    <w:name w:val="page number"/>
    <w:basedOn w:val="DefaultParagraphFont"/>
    <w:uiPriority w:val="99"/>
    <w:rsid w:val="00C72B36"/>
    <w:rPr>
      <w:rFonts w:ascii="Arial" w:hAnsi="Arial" w:cs="Times New Roman"/>
      <w:b/>
      <w:color w:val="404040"/>
      <w:sz w:val="14"/>
    </w:rPr>
  </w:style>
  <w:style w:type="paragraph" w:customStyle="1" w:styleId="MEBasic3">
    <w:name w:val="ME Basic 3"/>
    <w:basedOn w:val="Normal"/>
    <w:uiPriority w:val="99"/>
    <w:rsid w:val="00C72B36"/>
    <w:pPr>
      <w:numPr>
        <w:ilvl w:val="2"/>
        <w:numId w:val="34"/>
      </w:numPr>
      <w:outlineLvl w:val="2"/>
    </w:pPr>
  </w:style>
  <w:style w:type="paragraph" w:customStyle="1" w:styleId="MEBasic4">
    <w:name w:val="ME Basic 4"/>
    <w:basedOn w:val="Normal"/>
    <w:uiPriority w:val="99"/>
    <w:rsid w:val="00C72B36"/>
    <w:pPr>
      <w:numPr>
        <w:ilvl w:val="3"/>
        <w:numId w:val="34"/>
      </w:numPr>
      <w:outlineLvl w:val="3"/>
    </w:pPr>
  </w:style>
  <w:style w:type="paragraph" w:customStyle="1" w:styleId="MEBasic5">
    <w:name w:val="ME Basic 5"/>
    <w:basedOn w:val="Normal"/>
    <w:uiPriority w:val="99"/>
    <w:rsid w:val="00C72B36"/>
    <w:pPr>
      <w:numPr>
        <w:ilvl w:val="4"/>
        <w:numId w:val="34"/>
      </w:numPr>
      <w:outlineLvl w:val="4"/>
    </w:pPr>
  </w:style>
  <w:style w:type="paragraph" w:customStyle="1" w:styleId="MELegal1">
    <w:name w:val="ME Legal 1"/>
    <w:basedOn w:val="Normal"/>
    <w:next w:val="Normal"/>
    <w:uiPriority w:val="99"/>
    <w:rsid w:val="00C72B36"/>
    <w:pPr>
      <w:keepNext/>
      <w:numPr>
        <w:numId w:val="35"/>
      </w:numPr>
      <w:spacing w:before="480" w:after="60"/>
      <w:outlineLvl w:val="0"/>
    </w:pPr>
    <w:rPr>
      <w:spacing w:val="-6"/>
      <w:sz w:val="28"/>
    </w:rPr>
  </w:style>
  <w:style w:type="paragraph" w:customStyle="1" w:styleId="MELegal2">
    <w:name w:val="ME Legal 2"/>
    <w:basedOn w:val="Normal"/>
    <w:next w:val="Normal"/>
    <w:uiPriority w:val="99"/>
    <w:rsid w:val="00C72B36"/>
    <w:pPr>
      <w:keepNext/>
      <w:numPr>
        <w:ilvl w:val="1"/>
        <w:numId w:val="35"/>
      </w:numPr>
      <w:spacing w:before="240" w:after="60"/>
      <w:outlineLvl w:val="1"/>
    </w:pPr>
    <w:rPr>
      <w:rFonts w:ascii="Arial Bold" w:hAnsi="Arial Bold"/>
      <w:b/>
      <w:spacing w:val="-6"/>
      <w:sz w:val="22"/>
    </w:rPr>
  </w:style>
  <w:style w:type="paragraph" w:customStyle="1" w:styleId="MELegal3">
    <w:name w:val="ME Legal 3"/>
    <w:basedOn w:val="Normal"/>
    <w:uiPriority w:val="99"/>
    <w:rsid w:val="00C72B36"/>
    <w:pPr>
      <w:numPr>
        <w:ilvl w:val="2"/>
        <w:numId w:val="35"/>
      </w:numPr>
      <w:outlineLvl w:val="2"/>
    </w:pPr>
  </w:style>
  <w:style w:type="paragraph" w:customStyle="1" w:styleId="MESubheading">
    <w:name w:val="ME Sub heading"/>
    <w:basedOn w:val="Normal"/>
    <w:next w:val="Normal"/>
    <w:uiPriority w:val="99"/>
    <w:rsid w:val="00C72B36"/>
    <w:pPr>
      <w:keepNext/>
      <w:keepLines/>
      <w:spacing w:before="400" w:line="280" w:lineRule="exact"/>
    </w:pPr>
    <w:rPr>
      <w:spacing w:val="-6"/>
      <w:sz w:val="28"/>
      <w:szCs w:val="40"/>
    </w:rPr>
  </w:style>
  <w:style w:type="paragraph" w:customStyle="1" w:styleId="ContentsDetails">
    <w:name w:val="ContentsDetails"/>
    <w:basedOn w:val="Normal"/>
    <w:next w:val="Normal"/>
    <w:uiPriority w:val="99"/>
    <w:rsid w:val="00C72B36"/>
    <w:pPr>
      <w:spacing w:before="240" w:after="160"/>
    </w:pPr>
    <w:rPr>
      <w:rFonts w:ascii="Arial Bold" w:hAnsi="Arial Bold"/>
      <w:b/>
      <w:spacing w:val="-10"/>
      <w:sz w:val="28"/>
      <w:szCs w:val="36"/>
    </w:rPr>
  </w:style>
  <w:style w:type="paragraph" w:customStyle="1" w:styleId="ContentsTitle">
    <w:name w:val="ContentsTitle"/>
    <w:basedOn w:val="Normal"/>
    <w:next w:val="Normal"/>
    <w:uiPriority w:val="99"/>
    <w:rsid w:val="00C72B36"/>
    <w:pPr>
      <w:spacing w:after="0" w:line="480" w:lineRule="exact"/>
    </w:pPr>
    <w:rPr>
      <w:spacing w:val="-10"/>
      <w:sz w:val="48"/>
      <w:szCs w:val="48"/>
    </w:rPr>
  </w:style>
  <w:style w:type="paragraph" w:customStyle="1" w:styleId="CoverPageDetails">
    <w:name w:val="CoverPageDetails"/>
    <w:basedOn w:val="Normal"/>
    <w:next w:val="Normal"/>
    <w:uiPriority w:val="99"/>
    <w:rsid w:val="00C72B36"/>
    <w:pPr>
      <w:spacing w:before="60" w:line="220" w:lineRule="atLeast"/>
    </w:pPr>
    <w:rPr>
      <w:spacing w:val="-6"/>
      <w:sz w:val="24"/>
      <w:szCs w:val="40"/>
    </w:rPr>
  </w:style>
  <w:style w:type="paragraph" w:customStyle="1" w:styleId="CoverPageNames">
    <w:name w:val="CoverPageNames"/>
    <w:basedOn w:val="Normal"/>
    <w:uiPriority w:val="99"/>
    <w:rsid w:val="00C72B36"/>
    <w:pPr>
      <w:spacing w:before="60" w:after="0" w:line="220" w:lineRule="atLeast"/>
    </w:pPr>
    <w:rPr>
      <w:sz w:val="24"/>
      <w:szCs w:val="24"/>
    </w:rPr>
  </w:style>
  <w:style w:type="paragraph" w:customStyle="1" w:styleId="CoverPageTitle">
    <w:name w:val="CoverPageTitle"/>
    <w:basedOn w:val="Normal"/>
    <w:next w:val="Normal"/>
    <w:uiPriority w:val="99"/>
    <w:rsid w:val="00C72B36"/>
    <w:pPr>
      <w:spacing w:after="480" w:line="720" w:lineRule="exact"/>
    </w:pPr>
    <w:rPr>
      <w:spacing w:val="-6"/>
      <w:sz w:val="60"/>
      <w:szCs w:val="72"/>
    </w:rPr>
  </w:style>
  <w:style w:type="paragraph" w:customStyle="1" w:styleId="DraftText">
    <w:name w:val="DraftText"/>
    <w:basedOn w:val="Normal"/>
    <w:uiPriority w:val="99"/>
    <w:semiHidden/>
    <w:rsid w:val="00C72B36"/>
    <w:pPr>
      <w:spacing w:after="0"/>
    </w:pPr>
    <w:rPr>
      <w:szCs w:val="20"/>
    </w:rPr>
  </w:style>
  <w:style w:type="paragraph" w:customStyle="1" w:styleId="MEChapterheading">
    <w:name w:val="ME Chapter heading"/>
    <w:basedOn w:val="Normal"/>
    <w:next w:val="Normal"/>
    <w:uiPriority w:val="99"/>
    <w:rsid w:val="00C72B36"/>
    <w:pPr>
      <w:spacing w:after="360" w:line="480" w:lineRule="exact"/>
      <w:outlineLvl w:val="0"/>
    </w:pPr>
    <w:rPr>
      <w:spacing w:val="-10"/>
      <w:sz w:val="48"/>
      <w:szCs w:val="48"/>
    </w:rPr>
  </w:style>
  <w:style w:type="paragraph" w:customStyle="1" w:styleId="PartiesDetails">
    <w:name w:val="PartiesDetails"/>
    <w:basedOn w:val="Normal"/>
    <w:next w:val="Normal"/>
    <w:uiPriority w:val="99"/>
    <w:rsid w:val="00C72B36"/>
    <w:pPr>
      <w:spacing w:after="60"/>
    </w:pPr>
  </w:style>
  <w:style w:type="paragraph" w:styleId="TOC2">
    <w:name w:val="toc 2"/>
    <w:basedOn w:val="Normal"/>
    <w:next w:val="Normal"/>
    <w:uiPriority w:val="39"/>
    <w:rsid w:val="00C72B36"/>
    <w:pPr>
      <w:tabs>
        <w:tab w:val="right" w:pos="9356"/>
      </w:tabs>
      <w:spacing w:before="60" w:after="0"/>
      <w:ind w:left="680" w:hanging="680"/>
    </w:pPr>
    <w:rPr>
      <w:rFonts w:cs="Arial"/>
      <w:b/>
      <w:bCs/>
      <w:spacing w:val="-6"/>
      <w:sz w:val="22"/>
      <w:szCs w:val="24"/>
    </w:rPr>
  </w:style>
  <w:style w:type="paragraph" w:styleId="TOC3">
    <w:name w:val="toc 3"/>
    <w:basedOn w:val="Normal"/>
    <w:next w:val="Normal"/>
    <w:uiPriority w:val="39"/>
    <w:rsid w:val="00C72B36"/>
    <w:pPr>
      <w:tabs>
        <w:tab w:val="right" w:pos="9356"/>
      </w:tabs>
      <w:spacing w:after="0" w:line="280" w:lineRule="atLeast"/>
      <w:ind w:left="680" w:hanging="680"/>
    </w:pPr>
    <w:rPr>
      <w:rFonts w:cs="Arial"/>
    </w:rPr>
  </w:style>
  <w:style w:type="paragraph" w:customStyle="1" w:styleId="MELegal4">
    <w:name w:val="ME Legal 4"/>
    <w:basedOn w:val="Normal"/>
    <w:uiPriority w:val="99"/>
    <w:rsid w:val="00C72B36"/>
    <w:pPr>
      <w:numPr>
        <w:ilvl w:val="3"/>
        <w:numId w:val="35"/>
      </w:numPr>
      <w:outlineLvl w:val="3"/>
    </w:pPr>
  </w:style>
  <w:style w:type="paragraph" w:customStyle="1" w:styleId="MELegal5">
    <w:name w:val="ME Legal 5"/>
    <w:basedOn w:val="Normal"/>
    <w:uiPriority w:val="99"/>
    <w:rsid w:val="00C72B36"/>
    <w:pPr>
      <w:numPr>
        <w:ilvl w:val="4"/>
        <w:numId w:val="35"/>
      </w:numPr>
      <w:outlineLvl w:val="4"/>
    </w:pPr>
  </w:style>
  <w:style w:type="paragraph" w:customStyle="1" w:styleId="MELegal6">
    <w:name w:val="ME Legal 6"/>
    <w:basedOn w:val="Normal"/>
    <w:uiPriority w:val="99"/>
    <w:rsid w:val="00C72B36"/>
    <w:pPr>
      <w:numPr>
        <w:ilvl w:val="5"/>
        <w:numId w:val="35"/>
      </w:numPr>
      <w:outlineLvl w:val="5"/>
    </w:pPr>
  </w:style>
  <w:style w:type="paragraph" w:customStyle="1" w:styleId="PartL1">
    <w:name w:val="Part L1"/>
    <w:basedOn w:val="Normal"/>
    <w:next w:val="Normal"/>
    <w:uiPriority w:val="99"/>
    <w:rsid w:val="00C72B36"/>
    <w:pPr>
      <w:pBdr>
        <w:top w:val="single" w:sz="4" w:space="1" w:color="808080"/>
      </w:pBdr>
      <w:spacing w:before="680" w:after="0"/>
      <w:outlineLvl w:val="0"/>
    </w:pPr>
    <w:rPr>
      <w:spacing w:val="-6"/>
      <w:sz w:val="36"/>
    </w:rPr>
  </w:style>
  <w:style w:type="paragraph" w:styleId="EndnoteText">
    <w:name w:val="endnote text"/>
    <w:basedOn w:val="Normal"/>
    <w:link w:val="EndnoteTextChar"/>
    <w:uiPriority w:val="99"/>
    <w:semiHidden/>
    <w:rsid w:val="00C72B36"/>
    <w:pPr>
      <w:spacing w:after="0" w:line="240" w:lineRule="auto"/>
    </w:pPr>
    <w:rPr>
      <w:rFonts w:cs="Arial"/>
      <w:sz w:val="16"/>
      <w:szCs w:val="20"/>
    </w:rPr>
  </w:style>
  <w:style w:type="character" w:customStyle="1" w:styleId="EndnoteTextChar">
    <w:name w:val="Endnote Text Char"/>
    <w:basedOn w:val="DefaultParagraphFont"/>
    <w:link w:val="EndnoteText"/>
    <w:uiPriority w:val="99"/>
    <w:semiHidden/>
    <w:rsid w:val="00AA69A1"/>
    <w:rPr>
      <w:rFonts w:ascii="Arial" w:hAnsi="Arial" w:cs="Angsana New"/>
      <w:sz w:val="20"/>
      <w:szCs w:val="25"/>
      <w:lang w:eastAsia="zh-CN" w:bidi="th-TH"/>
    </w:rPr>
  </w:style>
  <w:style w:type="paragraph" w:styleId="FootnoteText">
    <w:name w:val="footnote text"/>
    <w:basedOn w:val="Normal"/>
    <w:link w:val="FootnoteTextChar"/>
    <w:uiPriority w:val="99"/>
    <w:semiHidden/>
    <w:rsid w:val="00C72B36"/>
    <w:pPr>
      <w:spacing w:after="0" w:line="240" w:lineRule="auto"/>
    </w:pPr>
    <w:rPr>
      <w:rFonts w:cs="Arial"/>
      <w:sz w:val="16"/>
      <w:szCs w:val="20"/>
    </w:rPr>
  </w:style>
  <w:style w:type="character" w:customStyle="1" w:styleId="FootnoteTextChar">
    <w:name w:val="Footnote Text Char"/>
    <w:basedOn w:val="DefaultParagraphFont"/>
    <w:link w:val="FootnoteText"/>
    <w:uiPriority w:val="99"/>
    <w:semiHidden/>
    <w:rsid w:val="00AA69A1"/>
    <w:rPr>
      <w:rFonts w:ascii="Arial" w:hAnsi="Arial" w:cs="Angsana New"/>
      <w:sz w:val="20"/>
      <w:szCs w:val="25"/>
      <w:lang w:eastAsia="zh-CN" w:bidi="th-TH"/>
    </w:rPr>
  </w:style>
  <w:style w:type="paragraph" w:styleId="BalloonText">
    <w:name w:val="Balloon Text"/>
    <w:basedOn w:val="Normal"/>
    <w:link w:val="BalloonTextChar"/>
    <w:uiPriority w:val="99"/>
    <w:semiHidden/>
    <w:rsid w:val="00C72B36"/>
    <w:rPr>
      <w:rFonts w:ascii="Tahoma" w:hAnsi="Tahoma" w:cs="Tahoma"/>
      <w:sz w:val="16"/>
      <w:szCs w:val="16"/>
    </w:rPr>
  </w:style>
  <w:style w:type="character" w:customStyle="1" w:styleId="BalloonTextChar">
    <w:name w:val="Balloon Text Char"/>
    <w:basedOn w:val="DefaultParagraphFont"/>
    <w:link w:val="BalloonText"/>
    <w:uiPriority w:val="99"/>
    <w:semiHidden/>
    <w:rsid w:val="00AA69A1"/>
    <w:rPr>
      <w:rFonts w:ascii="Times New Roman" w:hAnsi="Times New Roman" w:cs="Angsana New"/>
      <w:sz w:val="0"/>
      <w:szCs w:val="0"/>
      <w:lang w:eastAsia="zh-CN" w:bidi="th-TH"/>
    </w:rPr>
  </w:style>
  <w:style w:type="paragraph" w:styleId="BlockText">
    <w:name w:val="Block Text"/>
    <w:basedOn w:val="Normal"/>
    <w:uiPriority w:val="99"/>
    <w:semiHidden/>
    <w:rsid w:val="00C72B36"/>
    <w:pPr>
      <w:ind w:left="1440" w:right="1440"/>
    </w:pPr>
  </w:style>
  <w:style w:type="paragraph" w:styleId="BodyText">
    <w:name w:val="Body Text"/>
    <w:basedOn w:val="Normal"/>
    <w:link w:val="BodyTextChar"/>
    <w:uiPriority w:val="99"/>
    <w:semiHidden/>
    <w:rsid w:val="00C72B36"/>
  </w:style>
  <w:style w:type="character" w:customStyle="1" w:styleId="BodyTextChar">
    <w:name w:val="Body Text Char"/>
    <w:basedOn w:val="DefaultParagraphFont"/>
    <w:link w:val="BodyText"/>
    <w:uiPriority w:val="99"/>
    <w:semiHidden/>
    <w:rsid w:val="00AA69A1"/>
    <w:rPr>
      <w:rFonts w:ascii="Arial" w:hAnsi="Arial" w:cs="Angsana New"/>
      <w:sz w:val="20"/>
      <w:lang w:eastAsia="zh-CN" w:bidi="th-TH"/>
    </w:rPr>
  </w:style>
  <w:style w:type="paragraph" w:styleId="BodyText2">
    <w:name w:val="Body Text 2"/>
    <w:basedOn w:val="Normal"/>
    <w:link w:val="BodyText2Char"/>
    <w:uiPriority w:val="99"/>
    <w:semiHidden/>
    <w:rsid w:val="00C72B36"/>
    <w:pPr>
      <w:spacing w:line="480" w:lineRule="auto"/>
    </w:pPr>
  </w:style>
  <w:style w:type="character" w:customStyle="1" w:styleId="BodyText2Char">
    <w:name w:val="Body Text 2 Char"/>
    <w:basedOn w:val="DefaultParagraphFont"/>
    <w:link w:val="BodyText2"/>
    <w:uiPriority w:val="99"/>
    <w:semiHidden/>
    <w:rsid w:val="00AA69A1"/>
    <w:rPr>
      <w:rFonts w:ascii="Arial" w:hAnsi="Arial" w:cs="Angsana New"/>
      <w:sz w:val="20"/>
      <w:lang w:eastAsia="zh-CN" w:bidi="th-TH"/>
    </w:rPr>
  </w:style>
  <w:style w:type="paragraph" w:styleId="BodyText3">
    <w:name w:val="Body Text 3"/>
    <w:basedOn w:val="Normal"/>
    <w:link w:val="BodyText3Char"/>
    <w:uiPriority w:val="99"/>
    <w:semiHidden/>
    <w:rsid w:val="00C72B36"/>
    <w:rPr>
      <w:sz w:val="16"/>
      <w:szCs w:val="16"/>
    </w:rPr>
  </w:style>
  <w:style w:type="character" w:customStyle="1" w:styleId="BodyText3Char">
    <w:name w:val="Body Text 3 Char"/>
    <w:basedOn w:val="DefaultParagraphFont"/>
    <w:link w:val="BodyText3"/>
    <w:uiPriority w:val="99"/>
    <w:semiHidden/>
    <w:rsid w:val="00AA69A1"/>
    <w:rPr>
      <w:rFonts w:ascii="Arial" w:hAnsi="Arial" w:cs="Angsana New"/>
      <w:sz w:val="16"/>
      <w:szCs w:val="20"/>
      <w:lang w:eastAsia="zh-CN" w:bidi="th-TH"/>
    </w:rPr>
  </w:style>
  <w:style w:type="paragraph" w:styleId="BodyTextFirstIndent">
    <w:name w:val="Body Text First Indent"/>
    <w:basedOn w:val="BodyText"/>
    <w:link w:val="BodyTextFirstIndentChar"/>
    <w:uiPriority w:val="99"/>
    <w:semiHidden/>
    <w:rsid w:val="00C72B36"/>
    <w:pPr>
      <w:ind w:firstLine="210"/>
    </w:pPr>
  </w:style>
  <w:style w:type="character" w:customStyle="1" w:styleId="BodyTextFirstIndentChar">
    <w:name w:val="Body Text First Indent Char"/>
    <w:basedOn w:val="BodyTextChar"/>
    <w:link w:val="BodyTextFirstIndent"/>
    <w:uiPriority w:val="99"/>
    <w:semiHidden/>
    <w:rsid w:val="00AA69A1"/>
    <w:rPr>
      <w:rFonts w:ascii="Arial" w:hAnsi="Arial" w:cs="Angsana New"/>
      <w:sz w:val="20"/>
      <w:lang w:eastAsia="zh-CN" w:bidi="th-TH"/>
    </w:rPr>
  </w:style>
  <w:style w:type="paragraph" w:styleId="BodyTextIndent">
    <w:name w:val="Body Text Indent"/>
    <w:basedOn w:val="Normal"/>
    <w:link w:val="BodyTextIndentChar"/>
    <w:uiPriority w:val="99"/>
    <w:semiHidden/>
    <w:rsid w:val="00C72B36"/>
    <w:pPr>
      <w:ind w:left="283"/>
    </w:pPr>
  </w:style>
  <w:style w:type="character" w:customStyle="1" w:styleId="BodyTextIndentChar">
    <w:name w:val="Body Text Indent Char"/>
    <w:basedOn w:val="DefaultParagraphFont"/>
    <w:link w:val="BodyTextIndent"/>
    <w:uiPriority w:val="99"/>
    <w:semiHidden/>
    <w:rsid w:val="00AA69A1"/>
    <w:rPr>
      <w:rFonts w:ascii="Arial" w:hAnsi="Arial" w:cs="Angsana New"/>
      <w:sz w:val="20"/>
      <w:lang w:eastAsia="zh-CN" w:bidi="th-TH"/>
    </w:rPr>
  </w:style>
  <w:style w:type="paragraph" w:styleId="BodyTextFirstIndent2">
    <w:name w:val="Body Text First Indent 2"/>
    <w:basedOn w:val="BodyTextIndent"/>
    <w:link w:val="BodyTextFirstIndent2Char"/>
    <w:uiPriority w:val="99"/>
    <w:semiHidden/>
    <w:rsid w:val="00C72B36"/>
    <w:pPr>
      <w:ind w:firstLine="210"/>
    </w:pPr>
  </w:style>
  <w:style w:type="character" w:customStyle="1" w:styleId="BodyTextFirstIndent2Char">
    <w:name w:val="Body Text First Indent 2 Char"/>
    <w:basedOn w:val="BodyTextIndentChar"/>
    <w:link w:val="BodyTextFirstIndent2"/>
    <w:uiPriority w:val="99"/>
    <w:semiHidden/>
    <w:rsid w:val="00AA69A1"/>
    <w:rPr>
      <w:rFonts w:ascii="Arial" w:hAnsi="Arial" w:cs="Angsana New"/>
      <w:sz w:val="20"/>
      <w:lang w:eastAsia="zh-CN" w:bidi="th-TH"/>
    </w:rPr>
  </w:style>
  <w:style w:type="paragraph" w:styleId="BodyTextIndent2">
    <w:name w:val="Body Text Indent 2"/>
    <w:basedOn w:val="Normal"/>
    <w:link w:val="BodyTextIndent2Char"/>
    <w:uiPriority w:val="99"/>
    <w:semiHidden/>
    <w:rsid w:val="00C72B36"/>
    <w:pPr>
      <w:spacing w:line="480" w:lineRule="auto"/>
      <w:ind w:left="283"/>
    </w:pPr>
  </w:style>
  <w:style w:type="character" w:customStyle="1" w:styleId="BodyTextIndent2Char">
    <w:name w:val="Body Text Indent 2 Char"/>
    <w:basedOn w:val="DefaultParagraphFont"/>
    <w:link w:val="BodyTextIndent2"/>
    <w:uiPriority w:val="99"/>
    <w:semiHidden/>
    <w:rsid w:val="00AA69A1"/>
    <w:rPr>
      <w:rFonts w:ascii="Arial" w:hAnsi="Arial" w:cs="Angsana New"/>
      <w:sz w:val="20"/>
      <w:lang w:eastAsia="zh-CN" w:bidi="th-TH"/>
    </w:rPr>
  </w:style>
  <w:style w:type="paragraph" w:styleId="BodyTextIndent3">
    <w:name w:val="Body Text Indent 3"/>
    <w:basedOn w:val="Normal"/>
    <w:link w:val="BodyTextIndent3Char"/>
    <w:uiPriority w:val="99"/>
    <w:semiHidden/>
    <w:rsid w:val="00C72B36"/>
    <w:pPr>
      <w:ind w:left="283"/>
    </w:pPr>
    <w:rPr>
      <w:sz w:val="16"/>
      <w:szCs w:val="16"/>
    </w:rPr>
  </w:style>
  <w:style w:type="character" w:customStyle="1" w:styleId="BodyTextIndent3Char">
    <w:name w:val="Body Text Indent 3 Char"/>
    <w:basedOn w:val="DefaultParagraphFont"/>
    <w:link w:val="BodyTextIndent3"/>
    <w:uiPriority w:val="99"/>
    <w:semiHidden/>
    <w:rsid w:val="00AA69A1"/>
    <w:rPr>
      <w:rFonts w:ascii="Arial" w:hAnsi="Arial" w:cs="Angsana New"/>
      <w:sz w:val="16"/>
      <w:szCs w:val="20"/>
      <w:lang w:eastAsia="zh-CN" w:bidi="th-TH"/>
    </w:rPr>
  </w:style>
  <w:style w:type="paragraph" w:styleId="Caption">
    <w:name w:val="caption"/>
    <w:basedOn w:val="Normal"/>
    <w:next w:val="Normal"/>
    <w:uiPriority w:val="99"/>
    <w:qFormat/>
    <w:rsid w:val="00C72B36"/>
    <w:rPr>
      <w:b/>
      <w:bCs/>
      <w:szCs w:val="20"/>
    </w:rPr>
  </w:style>
  <w:style w:type="paragraph" w:styleId="Closing">
    <w:name w:val="Closing"/>
    <w:basedOn w:val="Normal"/>
    <w:link w:val="ClosingChar"/>
    <w:uiPriority w:val="99"/>
    <w:semiHidden/>
    <w:rsid w:val="00C72B36"/>
    <w:pPr>
      <w:ind w:left="4252"/>
    </w:pPr>
  </w:style>
  <w:style w:type="character" w:customStyle="1" w:styleId="ClosingChar">
    <w:name w:val="Closing Char"/>
    <w:basedOn w:val="DefaultParagraphFont"/>
    <w:link w:val="Closing"/>
    <w:uiPriority w:val="99"/>
    <w:semiHidden/>
    <w:rsid w:val="00AA69A1"/>
    <w:rPr>
      <w:rFonts w:ascii="Arial" w:hAnsi="Arial" w:cs="Angsana New"/>
      <w:sz w:val="20"/>
      <w:lang w:eastAsia="zh-CN" w:bidi="th-TH"/>
    </w:rPr>
  </w:style>
  <w:style w:type="character" w:styleId="CommentReference">
    <w:name w:val="annotation reference"/>
    <w:basedOn w:val="DefaultParagraphFont"/>
    <w:uiPriority w:val="99"/>
    <w:semiHidden/>
    <w:rsid w:val="00C72B36"/>
    <w:rPr>
      <w:rFonts w:cs="Times New Roman"/>
      <w:sz w:val="16"/>
      <w:szCs w:val="16"/>
    </w:rPr>
  </w:style>
  <w:style w:type="paragraph" w:styleId="CommentText">
    <w:name w:val="annotation text"/>
    <w:basedOn w:val="Normal"/>
    <w:link w:val="CommentTextChar"/>
    <w:uiPriority w:val="99"/>
    <w:semiHidden/>
    <w:rsid w:val="00C72B36"/>
    <w:rPr>
      <w:szCs w:val="20"/>
    </w:rPr>
  </w:style>
  <w:style w:type="character" w:customStyle="1" w:styleId="CommentTextChar">
    <w:name w:val="Comment Text Char"/>
    <w:basedOn w:val="DefaultParagraphFont"/>
    <w:link w:val="CommentText"/>
    <w:uiPriority w:val="99"/>
    <w:semiHidden/>
    <w:locked/>
    <w:rsid w:val="00C72B36"/>
    <w:rPr>
      <w:rFonts w:ascii="Arial" w:hAnsi="Arial" w:cs="Angsana New"/>
      <w:lang w:eastAsia="zh-CN" w:bidi="th-TH"/>
    </w:rPr>
  </w:style>
  <w:style w:type="paragraph" w:styleId="CommentSubject">
    <w:name w:val="annotation subject"/>
    <w:basedOn w:val="CommentText"/>
    <w:next w:val="CommentText"/>
    <w:link w:val="CommentSubjectChar"/>
    <w:uiPriority w:val="99"/>
    <w:semiHidden/>
    <w:rsid w:val="00C72B36"/>
    <w:rPr>
      <w:b/>
      <w:bCs/>
    </w:rPr>
  </w:style>
  <w:style w:type="character" w:customStyle="1" w:styleId="CommentSubjectChar">
    <w:name w:val="Comment Subject Char"/>
    <w:basedOn w:val="CommentTextChar"/>
    <w:link w:val="CommentSubject"/>
    <w:uiPriority w:val="99"/>
    <w:semiHidden/>
    <w:rsid w:val="00AA69A1"/>
    <w:rPr>
      <w:rFonts w:ascii="Arial" w:hAnsi="Arial" w:cs="Angsana New"/>
      <w:b/>
      <w:bCs/>
      <w:sz w:val="20"/>
      <w:szCs w:val="25"/>
      <w:lang w:eastAsia="zh-CN" w:bidi="th-TH"/>
    </w:rPr>
  </w:style>
  <w:style w:type="paragraph" w:styleId="Date">
    <w:name w:val="Date"/>
    <w:basedOn w:val="Normal"/>
    <w:next w:val="Normal"/>
    <w:link w:val="DateChar"/>
    <w:uiPriority w:val="99"/>
    <w:semiHidden/>
    <w:rsid w:val="00C72B36"/>
  </w:style>
  <w:style w:type="character" w:customStyle="1" w:styleId="DateChar">
    <w:name w:val="Date Char"/>
    <w:basedOn w:val="DefaultParagraphFont"/>
    <w:link w:val="Date"/>
    <w:uiPriority w:val="99"/>
    <w:semiHidden/>
    <w:rsid w:val="00AA69A1"/>
    <w:rPr>
      <w:rFonts w:ascii="Arial" w:hAnsi="Arial" w:cs="Angsana New"/>
      <w:sz w:val="20"/>
      <w:lang w:eastAsia="zh-CN" w:bidi="th-TH"/>
    </w:rPr>
  </w:style>
  <w:style w:type="paragraph" w:styleId="DocumentMap">
    <w:name w:val="Document Map"/>
    <w:basedOn w:val="Normal"/>
    <w:link w:val="DocumentMapChar"/>
    <w:uiPriority w:val="99"/>
    <w:semiHidden/>
    <w:rsid w:val="00C72B3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AA69A1"/>
    <w:rPr>
      <w:rFonts w:ascii="Times New Roman" w:hAnsi="Times New Roman" w:cs="Angsana New"/>
      <w:sz w:val="0"/>
      <w:szCs w:val="0"/>
      <w:lang w:eastAsia="zh-CN" w:bidi="th-TH"/>
    </w:rPr>
  </w:style>
  <w:style w:type="paragraph" w:styleId="E-mailSignature">
    <w:name w:val="E-mail Signature"/>
    <w:basedOn w:val="Normal"/>
    <w:link w:val="E-mailSignatureChar"/>
    <w:uiPriority w:val="99"/>
    <w:semiHidden/>
    <w:rsid w:val="00C72B36"/>
  </w:style>
  <w:style w:type="character" w:customStyle="1" w:styleId="E-mailSignatureChar">
    <w:name w:val="E-mail Signature Char"/>
    <w:basedOn w:val="DefaultParagraphFont"/>
    <w:link w:val="E-mailSignature"/>
    <w:uiPriority w:val="99"/>
    <w:semiHidden/>
    <w:rsid w:val="00AA69A1"/>
    <w:rPr>
      <w:rFonts w:ascii="Arial" w:hAnsi="Arial" w:cs="Angsana New"/>
      <w:sz w:val="20"/>
      <w:lang w:eastAsia="zh-CN" w:bidi="th-TH"/>
    </w:rPr>
  </w:style>
  <w:style w:type="character" w:styleId="Emphasis">
    <w:name w:val="Emphasis"/>
    <w:basedOn w:val="DefaultParagraphFont"/>
    <w:uiPriority w:val="99"/>
    <w:qFormat/>
    <w:rsid w:val="00C72B36"/>
    <w:rPr>
      <w:rFonts w:cs="Times New Roman"/>
      <w:i/>
      <w:iCs/>
    </w:rPr>
  </w:style>
  <w:style w:type="character" w:styleId="EndnoteReference">
    <w:name w:val="endnote reference"/>
    <w:basedOn w:val="DefaultParagraphFont"/>
    <w:uiPriority w:val="99"/>
    <w:semiHidden/>
    <w:rsid w:val="00C72B36"/>
    <w:rPr>
      <w:rFonts w:cs="Times New Roman"/>
      <w:vertAlign w:val="superscript"/>
    </w:rPr>
  </w:style>
  <w:style w:type="paragraph" w:styleId="EnvelopeAddress">
    <w:name w:val="envelope address"/>
    <w:basedOn w:val="Normal"/>
    <w:uiPriority w:val="99"/>
    <w:semiHidden/>
    <w:rsid w:val="00C72B36"/>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C72B36"/>
    <w:rPr>
      <w:szCs w:val="20"/>
    </w:rPr>
  </w:style>
  <w:style w:type="character" w:styleId="FollowedHyperlink">
    <w:name w:val="FollowedHyperlink"/>
    <w:basedOn w:val="DefaultParagraphFont"/>
    <w:uiPriority w:val="99"/>
    <w:semiHidden/>
    <w:rsid w:val="00C72B36"/>
    <w:rPr>
      <w:rFonts w:cs="Times New Roman"/>
      <w:color w:val="800080"/>
      <w:u w:val="single"/>
    </w:rPr>
  </w:style>
  <w:style w:type="character" w:styleId="FootnoteReference">
    <w:name w:val="footnote reference"/>
    <w:basedOn w:val="DefaultParagraphFont"/>
    <w:uiPriority w:val="99"/>
    <w:semiHidden/>
    <w:rsid w:val="00C72B36"/>
    <w:rPr>
      <w:rFonts w:cs="Times New Roman"/>
      <w:vertAlign w:val="superscript"/>
    </w:rPr>
  </w:style>
  <w:style w:type="character" w:styleId="HTMLAcronym">
    <w:name w:val="HTML Acronym"/>
    <w:basedOn w:val="DefaultParagraphFont"/>
    <w:uiPriority w:val="99"/>
    <w:semiHidden/>
    <w:rsid w:val="00C72B36"/>
    <w:rPr>
      <w:rFonts w:cs="Times New Roman"/>
    </w:rPr>
  </w:style>
  <w:style w:type="paragraph" w:styleId="HTMLAddress">
    <w:name w:val="HTML Address"/>
    <w:basedOn w:val="Normal"/>
    <w:link w:val="HTMLAddressChar"/>
    <w:uiPriority w:val="99"/>
    <w:semiHidden/>
    <w:rsid w:val="00C72B36"/>
    <w:rPr>
      <w:i/>
      <w:iCs/>
    </w:rPr>
  </w:style>
  <w:style w:type="character" w:customStyle="1" w:styleId="HTMLAddressChar">
    <w:name w:val="HTML Address Char"/>
    <w:basedOn w:val="DefaultParagraphFont"/>
    <w:link w:val="HTMLAddress"/>
    <w:uiPriority w:val="99"/>
    <w:semiHidden/>
    <w:rsid w:val="00AA69A1"/>
    <w:rPr>
      <w:rFonts w:ascii="Arial" w:hAnsi="Arial" w:cs="Angsana New"/>
      <w:i/>
      <w:iCs/>
      <w:sz w:val="20"/>
      <w:lang w:eastAsia="zh-CN" w:bidi="th-TH"/>
    </w:rPr>
  </w:style>
  <w:style w:type="character" w:styleId="HTMLCite">
    <w:name w:val="HTML Cite"/>
    <w:basedOn w:val="DefaultParagraphFont"/>
    <w:uiPriority w:val="99"/>
    <w:semiHidden/>
    <w:rsid w:val="00C72B36"/>
    <w:rPr>
      <w:rFonts w:cs="Times New Roman"/>
      <w:i/>
      <w:iCs/>
    </w:rPr>
  </w:style>
  <w:style w:type="character" w:styleId="HTMLCode">
    <w:name w:val="HTML Code"/>
    <w:basedOn w:val="DefaultParagraphFont"/>
    <w:uiPriority w:val="99"/>
    <w:semiHidden/>
    <w:rsid w:val="00C72B36"/>
    <w:rPr>
      <w:rFonts w:ascii="Courier New" w:hAnsi="Courier New" w:cs="Times New Roman"/>
      <w:sz w:val="20"/>
      <w:szCs w:val="20"/>
    </w:rPr>
  </w:style>
  <w:style w:type="character" w:styleId="HTMLDefinition">
    <w:name w:val="HTML Definition"/>
    <w:basedOn w:val="DefaultParagraphFont"/>
    <w:uiPriority w:val="99"/>
    <w:semiHidden/>
    <w:rsid w:val="00C72B36"/>
    <w:rPr>
      <w:rFonts w:cs="Times New Roman"/>
      <w:i/>
      <w:iCs/>
    </w:rPr>
  </w:style>
  <w:style w:type="character" w:styleId="HTMLKeyboard">
    <w:name w:val="HTML Keyboard"/>
    <w:basedOn w:val="DefaultParagraphFont"/>
    <w:uiPriority w:val="99"/>
    <w:semiHidden/>
    <w:rsid w:val="00C72B36"/>
    <w:rPr>
      <w:rFonts w:ascii="Courier New" w:hAnsi="Courier New" w:cs="Times New Roman"/>
      <w:sz w:val="20"/>
      <w:szCs w:val="20"/>
    </w:rPr>
  </w:style>
  <w:style w:type="paragraph" w:styleId="HTMLPreformatted">
    <w:name w:val="HTML Preformatted"/>
    <w:basedOn w:val="Normal"/>
    <w:link w:val="HTMLPreformattedChar"/>
    <w:uiPriority w:val="99"/>
    <w:semiHidden/>
    <w:rsid w:val="00C72B36"/>
    <w:rPr>
      <w:rFonts w:ascii="Courier New" w:hAnsi="Courier New"/>
      <w:szCs w:val="20"/>
    </w:rPr>
  </w:style>
  <w:style w:type="character" w:customStyle="1" w:styleId="HTMLPreformattedChar">
    <w:name w:val="HTML Preformatted Char"/>
    <w:basedOn w:val="DefaultParagraphFont"/>
    <w:link w:val="HTMLPreformatted"/>
    <w:uiPriority w:val="99"/>
    <w:semiHidden/>
    <w:rsid w:val="00AA69A1"/>
    <w:rPr>
      <w:rFonts w:ascii="Courier New" w:hAnsi="Courier New" w:cs="Angsana New"/>
      <w:sz w:val="20"/>
      <w:szCs w:val="25"/>
      <w:lang w:eastAsia="zh-CN" w:bidi="th-TH"/>
    </w:rPr>
  </w:style>
  <w:style w:type="character" w:styleId="HTMLSample">
    <w:name w:val="HTML Sample"/>
    <w:basedOn w:val="DefaultParagraphFont"/>
    <w:uiPriority w:val="99"/>
    <w:semiHidden/>
    <w:rsid w:val="00C72B36"/>
    <w:rPr>
      <w:rFonts w:ascii="Courier New" w:hAnsi="Courier New" w:cs="Times New Roman"/>
    </w:rPr>
  </w:style>
  <w:style w:type="character" w:styleId="HTMLTypewriter">
    <w:name w:val="HTML Typewriter"/>
    <w:basedOn w:val="DefaultParagraphFont"/>
    <w:uiPriority w:val="99"/>
    <w:semiHidden/>
    <w:rsid w:val="00C72B36"/>
    <w:rPr>
      <w:rFonts w:ascii="Courier New" w:hAnsi="Courier New" w:cs="Times New Roman"/>
      <w:sz w:val="20"/>
      <w:szCs w:val="20"/>
    </w:rPr>
  </w:style>
  <w:style w:type="character" w:styleId="HTMLVariable">
    <w:name w:val="HTML Variable"/>
    <w:basedOn w:val="DefaultParagraphFont"/>
    <w:uiPriority w:val="99"/>
    <w:semiHidden/>
    <w:rsid w:val="00C72B36"/>
    <w:rPr>
      <w:rFonts w:cs="Times New Roman"/>
      <w:i/>
      <w:iCs/>
    </w:rPr>
  </w:style>
  <w:style w:type="character" w:styleId="Hyperlink">
    <w:name w:val="Hyperlink"/>
    <w:basedOn w:val="DefaultParagraphFont"/>
    <w:uiPriority w:val="99"/>
    <w:semiHidden/>
    <w:rsid w:val="00C72B36"/>
    <w:rPr>
      <w:rFonts w:cs="Times New Roman"/>
      <w:color w:val="0000FF"/>
      <w:u w:val="single"/>
    </w:rPr>
  </w:style>
  <w:style w:type="paragraph" w:styleId="Index1">
    <w:name w:val="index 1"/>
    <w:basedOn w:val="Normal"/>
    <w:next w:val="Normal"/>
    <w:autoRedefine/>
    <w:uiPriority w:val="99"/>
    <w:semiHidden/>
    <w:rsid w:val="00C72B36"/>
    <w:pPr>
      <w:ind w:left="220" w:hanging="220"/>
    </w:pPr>
  </w:style>
  <w:style w:type="paragraph" w:styleId="Index2">
    <w:name w:val="index 2"/>
    <w:basedOn w:val="Normal"/>
    <w:next w:val="Normal"/>
    <w:autoRedefine/>
    <w:uiPriority w:val="99"/>
    <w:semiHidden/>
    <w:rsid w:val="00C72B36"/>
    <w:pPr>
      <w:ind w:left="440" w:hanging="220"/>
    </w:pPr>
  </w:style>
  <w:style w:type="paragraph" w:styleId="Index3">
    <w:name w:val="index 3"/>
    <w:basedOn w:val="Normal"/>
    <w:next w:val="Normal"/>
    <w:autoRedefine/>
    <w:uiPriority w:val="99"/>
    <w:semiHidden/>
    <w:rsid w:val="00C72B36"/>
    <w:pPr>
      <w:ind w:left="660" w:hanging="220"/>
    </w:pPr>
  </w:style>
  <w:style w:type="paragraph" w:styleId="Index4">
    <w:name w:val="index 4"/>
    <w:basedOn w:val="Normal"/>
    <w:next w:val="Normal"/>
    <w:autoRedefine/>
    <w:uiPriority w:val="99"/>
    <w:semiHidden/>
    <w:rsid w:val="00C72B36"/>
    <w:pPr>
      <w:ind w:left="880" w:hanging="220"/>
    </w:pPr>
  </w:style>
  <w:style w:type="paragraph" w:styleId="Index5">
    <w:name w:val="index 5"/>
    <w:basedOn w:val="Normal"/>
    <w:next w:val="Normal"/>
    <w:autoRedefine/>
    <w:uiPriority w:val="99"/>
    <w:semiHidden/>
    <w:rsid w:val="00C72B36"/>
    <w:pPr>
      <w:ind w:left="1100" w:hanging="220"/>
    </w:pPr>
  </w:style>
  <w:style w:type="paragraph" w:styleId="Index6">
    <w:name w:val="index 6"/>
    <w:basedOn w:val="Normal"/>
    <w:next w:val="Normal"/>
    <w:autoRedefine/>
    <w:uiPriority w:val="99"/>
    <w:semiHidden/>
    <w:rsid w:val="00C72B36"/>
    <w:pPr>
      <w:ind w:left="1320" w:hanging="220"/>
    </w:pPr>
  </w:style>
  <w:style w:type="paragraph" w:styleId="Index7">
    <w:name w:val="index 7"/>
    <w:basedOn w:val="Normal"/>
    <w:next w:val="Normal"/>
    <w:autoRedefine/>
    <w:uiPriority w:val="99"/>
    <w:semiHidden/>
    <w:rsid w:val="00C72B36"/>
    <w:pPr>
      <w:ind w:left="1540" w:hanging="220"/>
    </w:pPr>
  </w:style>
  <w:style w:type="paragraph" w:styleId="Index8">
    <w:name w:val="index 8"/>
    <w:basedOn w:val="Normal"/>
    <w:next w:val="Normal"/>
    <w:autoRedefine/>
    <w:uiPriority w:val="99"/>
    <w:semiHidden/>
    <w:rsid w:val="00C72B36"/>
    <w:pPr>
      <w:ind w:left="1760" w:hanging="220"/>
    </w:pPr>
  </w:style>
  <w:style w:type="paragraph" w:styleId="Index9">
    <w:name w:val="index 9"/>
    <w:basedOn w:val="Normal"/>
    <w:next w:val="Normal"/>
    <w:autoRedefine/>
    <w:uiPriority w:val="99"/>
    <w:semiHidden/>
    <w:rsid w:val="00C72B36"/>
    <w:pPr>
      <w:ind w:left="1980" w:hanging="220"/>
    </w:pPr>
  </w:style>
  <w:style w:type="paragraph" w:styleId="IndexHeading">
    <w:name w:val="index heading"/>
    <w:basedOn w:val="Normal"/>
    <w:next w:val="Index1"/>
    <w:uiPriority w:val="99"/>
    <w:semiHidden/>
    <w:rsid w:val="00C72B36"/>
    <w:rPr>
      <w:b/>
      <w:bCs/>
    </w:rPr>
  </w:style>
  <w:style w:type="character" w:styleId="LineNumber">
    <w:name w:val="line number"/>
    <w:basedOn w:val="DefaultParagraphFont"/>
    <w:uiPriority w:val="99"/>
    <w:semiHidden/>
    <w:rsid w:val="00C72B36"/>
    <w:rPr>
      <w:rFonts w:cs="Times New Roman"/>
    </w:rPr>
  </w:style>
  <w:style w:type="paragraph" w:styleId="List">
    <w:name w:val="List"/>
    <w:basedOn w:val="Normal"/>
    <w:uiPriority w:val="99"/>
    <w:semiHidden/>
    <w:rsid w:val="00C72B36"/>
    <w:pPr>
      <w:ind w:left="283" w:hanging="283"/>
    </w:pPr>
  </w:style>
  <w:style w:type="paragraph" w:styleId="List2">
    <w:name w:val="List 2"/>
    <w:basedOn w:val="Normal"/>
    <w:uiPriority w:val="99"/>
    <w:semiHidden/>
    <w:rsid w:val="00C72B36"/>
    <w:pPr>
      <w:ind w:left="566" w:hanging="283"/>
    </w:pPr>
  </w:style>
  <w:style w:type="paragraph" w:styleId="List3">
    <w:name w:val="List 3"/>
    <w:basedOn w:val="Normal"/>
    <w:uiPriority w:val="99"/>
    <w:semiHidden/>
    <w:rsid w:val="00C72B36"/>
    <w:pPr>
      <w:ind w:left="849" w:hanging="283"/>
    </w:pPr>
  </w:style>
  <w:style w:type="paragraph" w:styleId="List4">
    <w:name w:val="List 4"/>
    <w:basedOn w:val="Normal"/>
    <w:uiPriority w:val="99"/>
    <w:semiHidden/>
    <w:rsid w:val="00C72B36"/>
    <w:pPr>
      <w:ind w:left="1132" w:hanging="283"/>
    </w:pPr>
  </w:style>
  <w:style w:type="paragraph" w:styleId="List5">
    <w:name w:val="List 5"/>
    <w:basedOn w:val="Normal"/>
    <w:uiPriority w:val="99"/>
    <w:semiHidden/>
    <w:rsid w:val="00C72B36"/>
    <w:pPr>
      <w:ind w:left="1415" w:hanging="283"/>
    </w:pPr>
  </w:style>
  <w:style w:type="paragraph" w:styleId="ListBullet">
    <w:name w:val="List Bullet"/>
    <w:basedOn w:val="Normal"/>
    <w:uiPriority w:val="99"/>
    <w:semiHidden/>
    <w:rsid w:val="00C72B36"/>
    <w:pPr>
      <w:numPr>
        <w:numId w:val="11"/>
      </w:numPr>
    </w:pPr>
  </w:style>
  <w:style w:type="paragraph" w:styleId="ListBullet2">
    <w:name w:val="List Bullet 2"/>
    <w:basedOn w:val="Normal"/>
    <w:uiPriority w:val="99"/>
    <w:semiHidden/>
    <w:rsid w:val="00C72B36"/>
    <w:pPr>
      <w:numPr>
        <w:numId w:val="13"/>
      </w:numPr>
      <w:tabs>
        <w:tab w:val="clear" w:pos="926"/>
        <w:tab w:val="num" w:pos="643"/>
      </w:tabs>
      <w:ind w:left="643"/>
    </w:pPr>
  </w:style>
  <w:style w:type="paragraph" w:styleId="ListBullet3">
    <w:name w:val="List Bullet 3"/>
    <w:basedOn w:val="Normal"/>
    <w:uiPriority w:val="99"/>
    <w:semiHidden/>
    <w:rsid w:val="00C72B36"/>
    <w:pPr>
      <w:numPr>
        <w:numId w:val="14"/>
      </w:numPr>
      <w:tabs>
        <w:tab w:val="clear" w:pos="1209"/>
        <w:tab w:val="num" w:pos="926"/>
      </w:tabs>
      <w:ind w:left="926"/>
    </w:pPr>
  </w:style>
  <w:style w:type="paragraph" w:styleId="ListBullet4">
    <w:name w:val="List Bullet 4"/>
    <w:basedOn w:val="Normal"/>
    <w:uiPriority w:val="99"/>
    <w:semiHidden/>
    <w:rsid w:val="00C72B36"/>
    <w:pPr>
      <w:numPr>
        <w:numId w:val="15"/>
      </w:numPr>
      <w:tabs>
        <w:tab w:val="clear" w:pos="1492"/>
        <w:tab w:val="num" w:pos="1209"/>
      </w:tabs>
      <w:ind w:left="1209"/>
    </w:pPr>
  </w:style>
  <w:style w:type="paragraph" w:styleId="ListBullet5">
    <w:name w:val="List Bullet 5"/>
    <w:basedOn w:val="Normal"/>
    <w:uiPriority w:val="99"/>
    <w:semiHidden/>
    <w:rsid w:val="00C72B36"/>
    <w:pPr>
      <w:numPr>
        <w:numId w:val="16"/>
      </w:numPr>
      <w:tabs>
        <w:tab w:val="clear" w:pos="360"/>
        <w:tab w:val="num" w:pos="1492"/>
      </w:tabs>
      <w:ind w:left="1492"/>
    </w:pPr>
  </w:style>
  <w:style w:type="paragraph" w:styleId="ListContinue">
    <w:name w:val="List Continue"/>
    <w:basedOn w:val="Normal"/>
    <w:uiPriority w:val="99"/>
    <w:semiHidden/>
    <w:rsid w:val="00C72B36"/>
    <w:pPr>
      <w:ind w:left="283"/>
    </w:pPr>
  </w:style>
  <w:style w:type="paragraph" w:styleId="ListContinue2">
    <w:name w:val="List Continue 2"/>
    <w:basedOn w:val="Normal"/>
    <w:uiPriority w:val="99"/>
    <w:semiHidden/>
    <w:rsid w:val="00C72B36"/>
    <w:pPr>
      <w:ind w:left="566"/>
    </w:pPr>
  </w:style>
  <w:style w:type="paragraph" w:styleId="ListContinue3">
    <w:name w:val="List Continue 3"/>
    <w:basedOn w:val="Normal"/>
    <w:uiPriority w:val="99"/>
    <w:semiHidden/>
    <w:rsid w:val="00C72B36"/>
    <w:pPr>
      <w:ind w:left="849"/>
    </w:pPr>
  </w:style>
  <w:style w:type="paragraph" w:styleId="ListContinue4">
    <w:name w:val="List Continue 4"/>
    <w:basedOn w:val="Normal"/>
    <w:uiPriority w:val="99"/>
    <w:semiHidden/>
    <w:rsid w:val="00C72B36"/>
    <w:pPr>
      <w:ind w:left="1132"/>
    </w:pPr>
  </w:style>
  <w:style w:type="paragraph" w:styleId="ListContinue5">
    <w:name w:val="List Continue 5"/>
    <w:basedOn w:val="Normal"/>
    <w:uiPriority w:val="99"/>
    <w:semiHidden/>
    <w:rsid w:val="00C72B36"/>
    <w:pPr>
      <w:ind w:left="1415"/>
    </w:pPr>
  </w:style>
  <w:style w:type="paragraph" w:styleId="ListNumber">
    <w:name w:val="List Number"/>
    <w:basedOn w:val="Normal"/>
    <w:uiPriority w:val="99"/>
    <w:semiHidden/>
    <w:rsid w:val="00C72B36"/>
    <w:pPr>
      <w:numPr>
        <w:numId w:val="17"/>
      </w:numPr>
      <w:tabs>
        <w:tab w:val="clear" w:pos="643"/>
        <w:tab w:val="num" w:pos="360"/>
      </w:tabs>
      <w:ind w:left="360"/>
    </w:pPr>
  </w:style>
  <w:style w:type="paragraph" w:styleId="ListNumber2">
    <w:name w:val="List Number 2"/>
    <w:basedOn w:val="Normal"/>
    <w:uiPriority w:val="99"/>
    <w:semiHidden/>
    <w:rsid w:val="00C72B36"/>
    <w:pPr>
      <w:numPr>
        <w:numId w:val="18"/>
      </w:numPr>
      <w:tabs>
        <w:tab w:val="clear" w:pos="926"/>
        <w:tab w:val="num" w:pos="643"/>
      </w:tabs>
      <w:ind w:left="643"/>
    </w:pPr>
  </w:style>
  <w:style w:type="paragraph" w:styleId="ListNumber3">
    <w:name w:val="List Number 3"/>
    <w:basedOn w:val="Normal"/>
    <w:uiPriority w:val="99"/>
    <w:semiHidden/>
    <w:rsid w:val="00C72B36"/>
    <w:pPr>
      <w:tabs>
        <w:tab w:val="num" w:pos="926"/>
      </w:tabs>
      <w:ind w:left="926" w:hanging="360"/>
    </w:pPr>
  </w:style>
  <w:style w:type="paragraph" w:styleId="ListNumber4">
    <w:name w:val="List Number 4"/>
    <w:basedOn w:val="Normal"/>
    <w:uiPriority w:val="99"/>
    <w:semiHidden/>
    <w:rsid w:val="00C72B36"/>
    <w:pPr>
      <w:tabs>
        <w:tab w:val="num" w:pos="1209"/>
      </w:tabs>
      <w:ind w:left="1209" w:hanging="360"/>
    </w:pPr>
  </w:style>
  <w:style w:type="paragraph" w:styleId="ListNumber5">
    <w:name w:val="List Number 5"/>
    <w:basedOn w:val="Normal"/>
    <w:uiPriority w:val="99"/>
    <w:semiHidden/>
    <w:rsid w:val="00C72B36"/>
    <w:pPr>
      <w:tabs>
        <w:tab w:val="num" w:pos="1492"/>
      </w:tabs>
      <w:ind w:left="1492" w:hanging="360"/>
    </w:pPr>
  </w:style>
  <w:style w:type="paragraph" w:styleId="MacroText">
    <w:name w:val="macro"/>
    <w:link w:val="MacroTextChar"/>
    <w:uiPriority w:val="99"/>
    <w:semiHidden/>
    <w:rsid w:val="00C72B36"/>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sz w:val="20"/>
      <w:szCs w:val="20"/>
      <w:lang w:eastAsia="zh-CN" w:bidi="th-TH"/>
    </w:rPr>
  </w:style>
  <w:style w:type="character" w:customStyle="1" w:styleId="MacroTextChar">
    <w:name w:val="Macro Text Char"/>
    <w:basedOn w:val="DefaultParagraphFont"/>
    <w:link w:val="MacroText"/>
    <w:uiPriority w:val="99"/>
    <w:semiHidden/>
    <w:rsid w:val="00AA69A1"/>
    <w:rPr>
      <w:rFonts w:ascii="Courier New" w:hAnsi="Courier New" w:cs="Angsana New"/>
      <w:sz w:val="20"/>
      <w:szCs w:val="25"/>
      <w:lang w:eastAsia="zh-CN" w:bidi="th-TH"/>
    </w:rPr>
  </w:style>
  <w:style w:type="paragraph" w:styleId="MessageHeader">
    <w:name w:val="Message Header"/>
    <w:basedOn w:val="Normal"/>
    <w:link w:val="MessageHeaderChar"/>
    <w:uiPriority w:val="99"/>
    <w:semiHidden/>
    <w:rsid w:val="00C72B3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semiHidden/>
    <w:rsid w:val="00AA69A1"/>
    <w:rPr>
      <w:rFonts w:asciiTheme="majorHAnsi" w:eastAsiaTheme="majorEastAsia" w:hAnsiTheme="majorHAnsi" w:cs="Angsana New"/>
      <w:sz w:val="24"/>
      <w:szCs w:val="30"/>
      <w:shd w:val="pct20" w:color="auto" w:fill="auto"/>
      <w:lang w:eastAsia="zh-CN" w:bidi="th-TH"/>
    </w:rPr>
  </w:style>
  <w:style w:type="paragraph" w:styleId="NormalWeb">
    <w:name w:val="Normal (Web)"/>
    <w:basedOn w:val="Normal"/>
    <w:uiPriority w:val="99"/>
    <w:semiHidden/>
    <w:rsid w:val="00C72B36"/>
    <w:rPr>
      <w:sz w:val="24"/>
      <w:szCs w:val="24"/>
    </w:rPr>
  </w:style>
  <w:style w:type="paragraph" w:styleId="NormalIndent">
    <w:name w:val="Normal Indent"/>
    <w:basedOn w:val="Normal"/>
    <w:uiPriority w:val="99"/>
    <w:semiHidden/>
    <w:rsid w:val="00C72B36"/>
    <w:pPr>
      <w:ind w:left="680"/>
    </w:pPr>
  </w:style>
  <w:style w:type="paragraph" w:styleId="NoteHeading">
    <w:name w:val="Note Heading"/>
    <w:basedOn w:val="Normal"/>
    <w:next w:val="Normal"/>
    <w:link w:val="NoteHeadingChar"/>
    <w:uiPriority w:val="99"/>
    <w:semiHidden/>
    <w:rsid w:val="00C72B36"/>
  </w:style>
  <w:style w:type="character" w:customStyle="1" w:styleId="NoteHeadingChar">
    <w:name w:val="Note Heading Char"/>
    <w:basedOn w:val="DefaultParagraphFont"/>
    <w:link w:val="NoteHeading"/>
    <w:uiPriority w:val="99"/>
    <w:semiHidden/>
    <w:rsid w:val="00AA69A1"/>
    <w:rPr>
      <w:rFonts w:ascii="Arial" w:hAnsi="Arial" w:cs="Angsana New"/>
      <w:sz w:val="20"/>
      <w:lang w:eastAsia="zh-CN" w:bidi="th-TH"/>
    </w:rPr>
  </w:style>
  <w:style w:type="paragraph" w:styleId="PlainText">
    <w:name w:val="Plain Text"/>
    <w:basedOn w:val="Normal"/>
    <w:link w:val="PlainTextChar"/>
    <w:uiPriority w:val="99"/>
    <w:semiHidden/>
    <w:rsid w:val="00C72B36"/>
    <w:rPr>
      <w:rFonts w:ascii="Courier New" w:hAnsi="Courier New"/>
      <w:szCs w:val="20"/>
    </w:rPr>
  </w:style>
  <w:style w:type="character" w:customStyle="1" w:styleId="PlainTextChar">
    <w:name w:val="Plain Text Char"/>
    <w:basedOn w:val="DefaultParagraphFont"/>
    <w:link w:val="PlainText"/>
    <w:uiPriority w:val="99"/>
    <w:semiHidden/>
    <w:rsid w:val="00AA69A1"/>
    <w:rPr>
      <w:rFonts w:ascii="Courier New" w:hAnsi="Courier New" w:cs="Angsana New"/>
      <w:sz w:val="20"/>
      <w:szCs w:val="25"/>
      <w:lang w:eastAsia="zh-CN" w:bidi="th-TH"/>
    </w:rPr>
  </w:style>
  <w:style w:type="paragraph" w:styleId="Salutation">
    <w:name w:val="Salutation"/>
    <w:basedOn w:val="Normal"/>
    <w:next w:val="Normal"/>
    <w:link w:val="SalutationChar"/>
    <w:uiPriority w:val="99"/>
    <w:semiHidden/>
    <w:rsid w:val="00C72B36"/>
  </w:style>
  <w:style w:type="character" w:customStyle="1" w:styleId="SalutationChar">
    <w:name w:val="Salutation Char"/>
    <w:basedOn w:val="DefaultParagraphFont"/>
    <w:link w:val="Salutation"/>
    <w:uiPriority w:val="99"/>
    <w:semiHidden/>
    <w:rsid w:val="00AA69A1"/>
    <w:rPr>
      <w:rFonts w:ascii="Arial" w:hAnsi="Arial" w:cs="Angsana New"/>
      <w:sz w:val="20"/>
      <w:lang w:eastAsia="zh-CN" w:bidi="th-TH"/>
    </w:rPr>
  </w:style>
  <w:style w:type="paragraph" w:styleId="Signature">
    <w:name w:val="Signature"/>
    <w:basedOn w:val="Normal"/>
    <w:link w:val="SignatureChar"/>
    <w:uiPriority w:val="99"/>
    <w:semiHidden/>
    <w:rsid w:val="00C72B36"/>
    <w:pPr>
      <w:ind w:left="4252"/>
    </w:pPr>
  </w:style>
  <w:style w:type="character" w:customStyle="1" w:styleId="SignatureChar">
    <w:name w:val="Signature Char"/>
    <w:basedOn w:val="DefaultParagraphFont"/>
    <w:link w:val="Signature"/>
    <w:uiPriority w:val="99"/>
    <w:semiHidden/>
    <w:rsid w:val="00AA69A1"/>
    <w:rPr>
      <w:rFonts w:ascii="Arial" w:hAnsi="Arial" w:cs="Angsana New"/>
      <w:sz w:val="20"/>
      <w:lang w:eastAsia="zh-CN" w:bidi="th-TH"/>
    </w:rPr>
  </w:style>
  <w:style w:type="character" w:styleId="Strong">
    <w:name w:val="Strong"/>
    <w:basedOn w:val="DefaultParagraphFont"/>
    <w:uiPriority w:val="99"/>
    <w:qFormat/>
    <w:rsid w:val="00C72B36"/>
    <w:rPr>
      <w:rFonts w:cs="Times New Roman"/>
      <w:b/>
      <w:bCs/>
    </w:rPr>
  </w:style>
  <w:style w:type="paragraph" w:styleId="Subtitle">
    <w:name w:val="Subtitle"/>
    <w:basedOn w:val="Normal"/>
    <w:link w:val="SubtitleChar"/>
    <w:uiPriority w:val="99"/>
    <w:qFormat/>
    <w:rsid w:val="00C72B36"/>
    <w:pPr>
      <w:spacing w:after="60"/>
      <w:jc w:val="center"/>
      <w:outlineLvl w:val="1"/>
    </w:pPr>
    <w:rPr>
      <w:sz w:val="24"/>
      <w:szCs w:val="24"/>
    </w:rPr>
  </w:style>
  <w:style w:type="character" w:customStyle="1" w:styleId="SubtitleChar">
    <w:name w:val="Subtitle Char"/>
    <w:basedOn w:val="DefaultParagraphFont"/>
    <w:link w:val="Subtitle"/>
    <w:uiPriority w:val="11"/>
    <w:rsid w:val="00AA69A1"/>
    <w:rPr>
      <w:rFonts w:asciiTheme="majorHAnsi" w:eastAsiaTheme="majorEastAsia" w:hAnsiTheme="majorHAnsi" w:cs="Angsana New"/>
      <w:sz w:val="24"/>
      <w:szCs w:val="30"/>
      <w:lang w:eastAsia="zh-CN" w:bidi="th-TH"/>
    </w:rPr>
  </w:style>
  <w:style w:type="table" w:styleId="Table3Deffects1">
    <w:name w:val="Table 3D effects 1"/>
    <w:basedOn w:val="TableNormal"/>
    <w:uiPriority w:val="99"/>
    <w:semiHidden/>
    <w:rsid w:val="00C72B36"/>
    <w:pPr>
      <w:spacing w:after="140" w:line="2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72B36"/>
    <w:pPr>
      <w:spacing w:after="140" w:line="2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72B36"/>
    <w:pPr>
      <w:spacing w:after="140" w:line="2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72B36"/>
    <w:pPr>
      <w:spacing w:after="140" w:line="2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72B36"/>
    <w:pPr>
      <w:spacing w:after="140" w:line="2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72B36"/>
    <w:pPr>
      <w:spacing w:after="140"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72B36"/>
    <w:pPr>
      <w:spacing w:after="140"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72B36"/>
    <w:pPr>
      <w:spacing w:after="140"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72B36"/>
    <w:pPr>
      <w:spacing w:after="140" w:line="2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72B36"/>
    <w:pPr>
      <w:spacing w:after="140"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72B36"/>
    <w:pPr>
      <w:spacing w:after="140"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72B36"/>
    <w:pPr>
      <w:spacing w:after="140" w:line="2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72B36"/>
    <w:pPr>
      <w:spacing w:after="140"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72B36"/>
    <w:pPr>
      <w:spacing w:after="140" w:line="2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72B36"/>
    <w:pPr>
      <w:spacing w:after="140"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72B36"/>
    <w:pPr>
      <w:spacing w:after="140" w:line="2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72B36"/>
    <w:pPr>
      <w:spacing w:after="140"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C72B36"/>
    <w:pPr>
      <w:spacing w:after="14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72B36"/>
    <w:pPr>
      <w:spacing w:after="140" w:line="2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72B36"/>
    <w:pPr>
      <w:spacing w:after="140"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72B36"/>
    <w:pPr>
      <w:spacing w:after="140"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72B36"/>
    <w:pPr>
      <w:spacing w:after="140"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72B36"/>
    <w:pPr>
      <w:spacing w:after="140"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72B36"/>
    <w:pPr>
      <w:spacing w:after="140"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72B36"/>
    <w:pPr>
      <w:spacing w:after="140" w:line="2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72B36"/>
    <w:pPr>
      <w:spacing w:after="140" w:line="2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72B36"/>
    <w:pPr>
      <w:spacing w:after="14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72B36"/>
    <w:pPr>
      <w:spacing w:after="140"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72B36"/>
    <w:pPr>
      <w:spacing w:after="140"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72B36"/>
    <w:pPr>
      <w:ind w:left="220" w:hanging="220"/>
    </w:pPr>
  </w:style>
  <w:style w:type="paragraph" w:styleId="TableofFigures">
    <w:name w:val="table of figures"/>
    <w:basedOn w:val="Normal"/>
    <w:next w:val="Normal"/>
    <w:uiPriority w:val="99"/>
    <w:semiHidden/>
    <w:rsid w:val="00C72B36"/>
  </w:style>
  <w:style w:type="table" w:styleId="TableProfessional">
    <w:name w:val="Table Professional"/>
    <w:basedOn w:val="TableNormal"/>
    <w:uiPriority w:val="99"/>
    <w:semiHidden/>
    <w:rsid w:val="00C72B36"/>
    <w:pPr>
      <w:spacing w:after="140"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72B36"/>
    <w:pPr>
      <w:spacing w:after="140" w:line="2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72B36"/>
    <w:pPr>
      <w:spacing w:after="140" w:line="2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72B36"/>
    <w:pPr>
      <w:spacing w:after="140"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72B36"/>
    <w:pPr>
      <w:spacing w:after="140" w:line="2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72B36"/>
    <w:pPr>
      <w:spacing w:after="140" w:line="2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72B36"/>
    <w:pPr>
      <w:spacing w:after="14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72B36"/>
    <w:pPr>
      <w:spacing w:after="140"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72B36"/>
    <w:pPr>
      <w:spacing w:after="140"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72B36"/>
    <w:pPr>
      <w:spacing w:after="140"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C72B36"/>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rsid w:val="00AA69A1"/>
    <w:rPr>
      <w:rFonts w:asciiTheme="majorHAnsi" w:eastAsiaTheme="majorEastAsia" w:hAnsiTheme="majorHAnsi" w:cs="Angsana New"/>
      <w:b/>
      <w:bCs/>
      <w:kern w:val="28"/>
      <w:sz w:val="32"/>
      <w:szCs w:val="40"/>
      <w:lang w:eastAsia="zh-CN" w:bidi="th-TH"/>
    </w:rPr>
  </w:style>
  <w:style w:type="paragraph" w:styleId="TOAHeading">
    <w:name w:val="toa heading"/>
    <w:basedOn w:val="Normal"/>
    <w:next w:val="Normal"/>
    <w:uiPriority w:val="99"/>
    <w:semiHidden/>
    <w:rsid w:val="00C72B36"/>
    <w:pPr>
      <w:spacing w:before="120"/>
    </w:pPr>
    <w:rPr>
      <w:b/>
      <w:bCs/>
      <w:sz w:val="24"/>
      <w:szCs w:val="24"/>
    </w:rPr>
  </w:style>
  <w:style w:type="paragraph" w:styleId="TOC4">
    <w:name w:val="toc 4"/>
    <w:basedOn w:val="Normal"/>
    <w:next w:val="Normal"/>
    <w:autoRedefine/>
    <w:uiPriority w:val="99"/>
    <w:semiHidden/>
    <w:rsid w:val="00C72B36"/>
    <w:pPr>
      <w:ind w:left="660"/>
    </w:pPr>
  </w:style>
  <w:style w:type="paragraph" w:styleId="TOC5">
    <w:name w:val="toc 5"/>
    <w:basedOn w:val="Normal"/>
    <w:next w:val="Normal"/>
    <w:autoRedefine/>
    <w:uiPriority w:val="99"/>
    <w:semiHidden/>
    <w:rsid w:val="00C72B36"/>
    <w:pPr>
      <w:ind w:left="880"/>
    </w:pPr>
  </w:style>
  <w:style w:type="paragraph" w:styleId="TOC6">
    <w:name w:val="toc 6"/>
    <w:basedOn w:val="Normal"/>
    <w:next w:val="Normal"/>
    <w:autoRedefine/>
    <w:uiPriority w:val="99"/>
    <w:semiHidden/>
    <w:rsid w:val="00C72B36"/>
    <w:pPr>
      <w:ind w:left="1100"/>
    </w:pPr>
  </w:style>
  <w:style w:type="paragraph" w:styleId="TOC7">
    <w:name w:val="toc 7"/>
    <w:basedOn w:val="Normal"/>
    <w:next w:val="Normal"/>
    <w:autoRedefine/>
    <w:uiPriority w:val="99"/>
    <w:semiHidden/>
    <w:rsid w:val="00C72B36"/>
    <w:pPr>
      <w:ind w:left="1320"/>
    </w:pPr>
  </w:style>
  <w:style w:type="paragraph" w:styleId="TOC8">
    <w:name w:val="toc 8"/>
    <w:basedOn w:val="Normal"/>
    <w:next w:val="Normal"/>
    <w:autoRedefine/>
    <w:uiPriority w:val="99"/>
    <w:semiHidden/>
    <w:rsid w:val="00C72B36"/>
    <w:pPr>
      <w:ind w:left="1540"/>
    </w:pPr>
  </w:style>
  <w:style w:type="paragraph" w:styleId="TOC9">
    <w:name w:val="toc 9"/>
    <w:basedOn w:val="Normal"/>
    <w:next w:val="Normal"/>
    <w:autoRedefine/>
    <w:uiPriority w:val="99"/>
    <w:semiHidden/>
    <w:rsid w:val="00C72B36"/>
    <w:pPr>
      <w:ind w:left="1760"/>
    </w:pPr>
  </w:style>
  <w:style w:type="paragraph" w:customStyle="1" w:styleId="CoverPageAnnexure">
    <w:name w:val="CoverPageAnnexure"/>
    <w:basedOn w:val="CoverPageTitle"/>
    <w:next w:val="Normal"/>
    <w:uiPriority w:val="99"/>
    <w:rsid w:val="00C72B36"/>
    <w:pPr>
      <w:spacing w:before="120" w:after="360" w:line="480" w:lineRule="exact"/>
      <w:outlineLvl w:val="0"/>
    </w:pPr>
    <w:rPr>
      <w:sz w:val="48"/>
    </w:rPr>
  </w:style>
  <w:style w:type="paragraph" w:styleId="NoSpacing">
    <w:name w:val="No Spacing"/>
    <w:uiPriority w:val="99"/>
    <w:qFormat/>
    <w:rsid w:val="00C72B36"/>
    <w:rPr>
      <w:rFonts w:ascii="Times New Roman" w:hAnsi="Times New Roman" w:cs="Angsana New"/>
      <w:szCs w:val="28"/>
      <w:lang w:eastAsia="zh-CN" w:bidi="th-TH"/>
    </w:rPr>
  </w:style>
  <w:style w:type="paragraph" w:customStyle="1" w:styleId="ScheduleL1">
    <w:name w:val="Schedule L1"/>
    <w:basedOn w:val="Normal"/>
    <w:next w:val="Normal"/>
    <w:uiPriority w:val="99"/>
    <w:rsid w:val="00C72B36"/>
    <w:pPr>
      <w:numPr>
        <w:numId w:val="37"/>
      </w:numPr>
      <w:spacing w:before="120" w:after="360" w:line="480" w:lineRule="exact"/>
      <w:outlineLvl w:val="0"/>
    </w:pPr>
    <w:rPr>
      <w:spacing w:val="-6"/>
      <w:sz w:val="48"/>
    </w:rPr>
  </w:style>
  <w:style w:type="paragraph" w:customStyle="1" w:styleId="ScheduleL2">
    <w:name w:val="Schedule L2"/>
    <w:basedOn w:val="Normal"/>
    <w:next w:val="Normal"/>
    <w:uiPriority w:val="99"/>
    <w:rsid w:val="00C72B36"/>
    <w:pPr>
      <w:keepNext/>
      <w:numPr>
        <w:ilvl w:val="1"/>
        <w:numId w:val="37"/>
      </w:numPr>
      <w:spacing w:before="480" w:after="60"/>
      <w:outlineLvl w:val="1"/>
    </w:pPr>
    <w:rPr>
      <w:spacing w:val="-6"/>
      <w:sz w:val="28"/>
    </w:rPr>
  </w:style>
  <w:style w:type="paragraph" w:customStyle="1" w:styleId="ScheduleL3">
    <w:name w:val="Schedule L3"/>
    <w:basedOn w:val="Normal"/>
    <w:next w:val="Normal"/>
    <w:uiPriority w:val="99"/>
    <w:rsid w:val="00C72B36"/>
    <w:pPr>
      <w:keepNext/>
      <w:numPr>
        <w:ilvl w:val="2"/>
        <w:numId w:val="37"/>
      </w:numPr>
      <w:spacing w:before="240" w:after="60"/>
      <w:outlineLvl w:val="2"/>
    </w:pPr>
    <w:rPr>
      <w:rFonts w:ascii="Arial Bold" w:hAnsi="Arial Bold"/>
      <w:b/>
      <w:spacing w:val="-6"/>
      <w:sz w:val="22"/>
    </w:rPr>
  </w:style>
  <w:style w:type="paragraph" w:customStyle="1" w:styleId="ScheduleL4">
    <w:name w:val="Schedule L4"/>
    <w:basedOn w:val="Normal"/>
    <w:uiPriority w:val="99"/>
    <w:rsid w:val="00C72B36"/>
    <w:pPr>
      <w:numPr>
        <w:ilvl w:val="3"/>
        <w:numId w:val="37"/>
      </w:numPr>
      <w:outlineLvl w:val="3"/>
    </w:pPr>
  </w:style>
  <w:style w:type="paragraph" w:customStyle="1" w:styleId="ScheduleL5">
    <w:name w:val="Schedule L5"/>
    <w:basedOn w:val="Normal"/>
    <w:uiPriority w:val="99"/>
    <w:rsid w:val="00C72B36"/>
    <w:pPr>
      <w:numPr>
        <w:ilvl w:val="4"/>
        <w:numId w:val="37"/>
      </w:numPr>
      <w:outlineLvl w:val="4"/>
    </w:pPr>
  </w:style>
  <w:style w:type="paragraph" w:customStyle="1" w:styleId="ScheduleL6">
    <w:name w:val="Schedule L6"/>
    <w:basedOn w:val="Normal"/>
    <w:uiPriority w:val="99"/>
    <w:rsid w:val="00C72B36"/>
    <w:pPr>
      <w:numPr>
        <w:ilvl w:val="5"/>
        <w:numId w:val="37"/>
      </w:numPr>
      <w:outlineLvl w:val="5"/>
    </w:pPr>
  </w:style>
  <w:style w:type="paragraph" w:customStyle="1" w:styleId="WarrantyL1">
    <w:name w:val="WarrantyL1"/>
    <w:basedOn w:val="Normal"/>
    <w:next w:val="Normal"/>
    <w:uiPriority w:val="99"/>
    <w:rsid w:val="00C72B36"/>
    <w:pPr>
      <w:spacing w:before="480" w:after="60"/>
      <w:outlineLvl w:val="0"/>
    </w:pPr>
    <w:rPr>
      <w:spacing w:val="-6"/>
      <w:sz w:val="28"/>
    </w:rPr>
  </w:style>
  <w:style w:type="paragraph" w:customStyle="1" w:styleId="WarrantyL2">
    <w:name w:val="WarrantyL2"/>
    <w:basedOn w:val="Normal"/>
    <w:uiPriority w:val="99"/>
    <w:rsid w:val="00C72B36"/>
    <w:pPr>
      <w:ind w:left="680" w:hanging="680"/>
      <w:outlineLvl w:val="1"/>
    </w:pPr>
  </w:style>
  <w:style w:type="paragraph" w:customStyle="1" w:styleId="WarrantyL3">
    <w:name w:val="WarrantyL3"/>
    <w:basedOn w:val="Normal"/>
    <w:uiPriority w:val="99"/>
    <w:rsid w:val="00C72B36"/>
    <w:pPr>
      <w:ind w:left="1361" w:hanging="681"/>
      <w:outlineLvl w:val="2"/>
    </w:pPr>
  </w:style>
  <w:style w:type="paragraph" w:customStyle="1" w:styleId="WarrantyL4">
    <w:name w:val="WarrantyL4"/>
    <w:basedOn w:val="Normal"/>
    <w:uiPriority w:val="99"/>
    <w:rsid w:val="00C72B36"/>
    <w:pPr>
      <w:ind w:left="2041" w:hanging="680"/>
      <w:outlineLvl w:val="3"/>
    </w:pPr>
  </w:style>
  <w:style w:type="paragraph" w:customStyle="1" w:styleId="WarrantyL5">
    <w:name w:val="WarrantyL5"/>
    <w:basedOn w:val="Normal"/>
    <w:uiPriority w:val="99"/>
    <w:rsid w:val="00C72B36"/>
    <w:pPr>
      <w:tabs>
        <w:tab w:val="num" w:pos="2722"/>
      </w:tabs>
      <w:ind w:left="2722" w:hanging="681"/>
      <w:outlineLvl w:val="4"/>
    </w:pPr>
  </w:style>
  <w:style w:type="paragraph" w:customStyle="1" w:styleId="DefinitionL4">
    <w:name w:val="Definition L4"/>
    <w:basedOn w:val="Normal"/>
    <w:uiPriority w:val="99"/>
    <w:rsid w:val="00C72B36"/>
    <w:pPr>
      <w:numPr>
        <w:ilvl w:val="3"/>
        <w:numId w:val="32"/>
      </w:numPr>
      <w:outlineLvl w:val="3"/>
    </w:pPr>
  </w:style>
  <w:style w:type="paragraph" w:customStyle="1" w:styleId="DefinitionL5">
    <w:name w:val="Definition L5"/>
    <w:basedOn w:val="Normal"/>
    <w:uiPriority w:val="99"/>
    <w:rsid w:val="00C72B36"/>
    <w:pPr>
      <w:numPr>
        <w:ilvl w:val="4"/>
        <w:numId w:val="32"/>
      </w:numPr>
      <w:outlineLvl w:val="4"/>
    </w:pPr>
  </w:style>
  <w:style w:type="paragraph" w:customStyle="1" w:styleId="MELegal7">
    <w:name w:val="ME Legal 7"/>
    <w:basedOn w:val="Normal"/>
    <w:uiPriority w:val="99"/>
    <w:rsid w:val="00C72B36"/>
    <w:pPr>
      <w:numPr>
        <w:ilvl w:val="6"/>
        <w:numId w:val="35"/>
      </w:numPr>
    </w:pPr>
  </w:style>
  <w:style w:type="paragraph" w:customStyle="1" w:styleId="MELegal8">
    <w:name w:val="ME Legal 8"/>
    <w:basedOn w:val="Normal"/>
    <w:uiPriority w:val="99"/>
    <w:semiHidden/>
    <w:rsid w:val="00C72B36"/>
    <w:pPr>
      <w:numPr>
        <w:ilvl w:val="7"/>
        <w:numId w:val="35"/>
      </w:numPr>
    </w:pPr>
  </w:style>
  <w:style w:type="paragraph" w:customStyle="1" w:styleId="MELegal9">
    <w:name w:val="ME Legal 9"/>
    <w:basedOn w:val="Normal"/>
    <w:uiPriority w:val="99"/>
    <w:semiHidden/>
    <w:rsid w:val="00C72B36"/>
    <w:pPr>
      <w:numPr>
        <w:ilvl w:val="8"/>
        <w:numId w:val="35"/>
      </w:numPr>
    </w:pPr>
  </w:style>
  <w:style w:type="paragraph" w:customStyle="1" w:styleId="DefinitionL6">
    <w:name w:val="Definition L6"/>
    <w:basedOn w:val="Normal"/>
    <w:uiPriority w:val="99"/>
    <w:rsid w:val="00C72B36"/>
    <w:pPr>
      <w:numPr>
        <w:ilvl w:val="5"/>
        <w:numId w:val="32"/>
      </w:numPr>
    </w:pPr>
  </w:style>
  <w:style w:type="paragraph" w:customStyle="1" w:styleId="DefinitionL7">
    <w:name w:val="Definition L7"/>
    <w:basedOn w:val="Normal"/>
    <w:uiPriority w:val="99"/>
    <w:semiHidden/>
    <w:rsid w:val="00C72B36"/>
    <w:pPr>
      <w:numPr>
        <w:ilvl w:val="6"/>
        <w:numId w:val="32"/>
      </w:numPr>
    </w:pPr>
  </w:style>
  <w:style w:type="paragraph" w:customStyle="1" w:styleId="DefinitionL8">
    <w:name w:val="Definition L8"/>
    <w:basedOn w:val="Normal"/>
    <w:uiPriority w:val="99"/>
    <w:semiHidden/>
    <w:rsid w:val="00C72B36"/>
    <w:pPr>
      <w:numPr>
        <w:ilvl w:val="7"/>
        <w:numId w:val="32"/>
      </w:numPr>
    </w:pPr>
  </w:style>
  <w:style w:type="paragraph" w:customStyle="1" w:styleId="DefinitionL9">
    <w:name w:val="Definition L9"/>
    <w:basedOn w:val="Normal"/>
    <w:uiPriority w:val="99"/>
    <w:semiHidden/>
    <w:rsid w:val="00C72B36"/>
    <w:pPr>
      <w:numPr>
        <w:ilvl w:val="8"/>
        <w:numId w:val="32"/>
      </w:numPr>
    </w:pPr>
  </w:style>
  <w:style w:type="paragraph" w:customStyle="1" w:styleId="Level4">
    <w:name w:val="Level 4"/>
    <w:basedOn w:val="Normal"/>
    <w:uiPriority w:val="99"/>
    <w:rsid w:val="00C72B36"/>
    <w:pPr>
      <w:numPr>
        <w:ilvl w:val="3"/>
        <w:numId w:val="33"/>
      </w:numPr>
    </w:pPr>
  </w:style>
  <w:style w:type="paragraph" w:customStyle="1" w:styleId="Level5">
    <w:name w:val="Level 5"/>
    <w:basedOn w:val="Normal"/>
    <w:uiPriority w:val="99"/>
    <w:rsid w:val="00C72B36"/>
    <w:pPr>
      <w:numPr>
        <w:ilvl w:val="4"/>
        <w:numId w:val="33"/>
      </w:numPr>
    </w:pPr>
  </w:style>
  <w:style w:type="paragraph" w:customStyle="1" w:styleId="Level6">
    <w:name w:val="Level 6"/>
    <w:basedOn w:val="Normal"/>
    <w:uiPriority w:val="99"/>
    <w:rsid w:val="00C72B36"/>
    <w:pPr>
      <w:numPr>
        <w:ilvl w:val="5"/>
        <w:numId w:val="33"/>
      </w:numPr>
    </w:pPr>
  </w:style>
  <w:style w:type="paragraph" w:customStyle="1" w:styleId="Level7">
    <w:name w:val="Level 7"/>
    <w:basedOn w:val="Normal"/>
    <w:uiPriority w:val="99"/>
    <w:semiHidden/>
    <w:rsid w:val="00C72B36"/>
    <w:pPr>
      <w:numPr>
        <w:ilvl w:val="6"/>
        <w:numId w:val="33"/>
      </w:numPr>
    </w:pPr>
  </w:style>
  <w:style w:type="paragraph" w:customStyle="1" w:styleId="Level8">
    <w:name w:val="Level 8"/>
    <w:basedOn w:val="Normal"/>
    <w:uiPriority w:val="99"/>
    <w:semiHidden/>
    <w:rsid w:val="00C72B36"/>
    <w:pPr>
      <w:numPr>
        <w:ilvl w:val="7"/>
        <w:numId w:val="33"/>
      </w:numPr>
    </w:pPr>
  </w:style>
  <w:style w:type="paragraph" w:customStyle="1" w:styleId="Level9">
    <w:name w:val="Level 9"/>
    <w:basedOn w:val="Normal"/>
    <w:uiPriority w:val="99"/>
    <w:semiHidden/>
    <w:rsid w:val="00C72B36"/>
    <w:pPr>
      <w:numPr>
        <w:ilvl w:val="8"/>
        <w:numId w:val="33"/>
      </w:numPr>
    </w:pPr>
  </w:style>
  <w:style w:type="paragraph" w:customStyle="1" w:styleId="ScheduleL7">
    <w:name w:val="Schedule L7"/>
    <w:basedOn w:val="Normal"/>
    <w:uiPriority w:val="99"/>
    <w:rsid w:val="00C72B36"/>
    <w:pPr>
      <w:numPr>
        <w:ilvl w:val="6"/>
        <w:numId w:val="37"/>
      </w:numPr>
    </w:pPr>
  </w:style>
  <w:style w:type="paragraph" w:customStyle="1" w:styleId="ScheduleL8">
    <w:name w:val="Schedule L8"/>
    <w:basedOn w:val="Normal"/>
    <w:uiPriority w:val="99"/>
    <w:semiHidden/>
    <w:rsid w:val="00C72B36"/>
    <w:pPr>
      <w:numPr>
        <w:ilvl w:val="7"/>
        <w:numId w:val="37"/>
      </w:numPr>
    </w:pPr>
  </w:style>
  <w:style w:type="paragraph" w:customStyle="1" w:styleId="ScheduleL9">
    <w:name w:val="Schedule L9"/>
    <w:basedOn w:val="Normal"/>
    <w:uiPriority w:val="99"/>
    <w:semiHidden/>
    <w:rsid w:val="00C72B36"/>
    <w:pPr>
      <w:numPr>
        <w:ilvl w:val="8"/>
        <w:numId w:val="37"/>
      </w:numPr>
    </w:pPr>
  </w:style>
  <w:style w:type="paragraph" w:customStyle="1" w:styleId="MEBasic6">
    <w:name w:val="ME Basic 6"/>
    <w:basedOn w:val="Normal"/>
    <w:uiPriority w:val="99"/>
    <w:rsid w:val="00C72B36"/>
    <w:pPr>
      <w:numPr>
        <w:ilvl w:val="5"/>
        <w:numId w:val="34"/>
      </w:numPr>
    </w:pPr>
  </w:style>
  <w:style w:type="paragraph" w:customStyle="1" w:styleId="MEBasic7">
    <w:name w:val="ME Basic 7"/>
    <w:basedOn w:val="Normal"/>
    <w:uiPriority w:val="99"/>
    <w:semiHidden/>
    <w:rsid w:val="00C72B36"/>
    <w:pPr>
      <w:numPr>
        <w:ilvl w:val="6"/>
        <w:numId w:val="34"/>
      </w:numPr>
    </w:pPr>
  </w:style>
  <w:style w:type="paragraph" w:customStyle="1" w:styleId="MEBasic8">
    <w:name w:val="ME Basic 8"/>
    <w:basedOn w:val="Normal"/>
    <w:uiPriority w:val="99"/>
    <w:semiHidden/>
    <w:rsid w:val="00C72B36"/>
    <w:pPr>
      <w:numPr>
        <w:ilvl w:val="7"/>
        <w:numId w:val="34"/>
      </w:numPr>
    </w:pPr>
  </w:style>
  <w:style w:type="paragraph" w:customStyle="1" w:styleId="MEBasic9">
    <w:name w:val="ME Basic 9"/>
    <w:basedOn w:val="Normal"/>
    <w:uiPriority w:val="99"/>
    <w:semiHidden/>
    <w:rsid w:val="00C72B36"/>
    <w:pPr>
      <w:numPr>
        <w:ilvl w:val="8"/>
        <w:numId w:val="34"/>
      </w:numPr>
    </w:pPr>
  </w:style>
  <w:style w:type="paragraph" w:customStyle="1" w:styleId="WarrantyL6">
    <w:name w:val="WarrantyL6"/>
    <w:basedOn w:val="Normal"/>
    <w:uiPriority w:val="99"/>
    <w:rsid w:val="00C72B36"/>
    <w:pPr>
      <w:tabs>
        <w:tab w:val="num" w:pos="3402"/>
      </w:tabs>
      <w:ind w:left="3402" w:hanging="680"/>
    </w:pPr>
  </w:style>
  <w:style w:type="paragraph" w:customStyle="1" w:styleId="WarrantyL7">
    <w:name w:val="WarrantyL7"/>
    <w:basedOn w:val="Normal"/>
    <w:uiPriority w:val="99"/>
    <w:semiHidden/>
    <w:rsid w:val="00C72B36"/>
    <w:pPr>
      <w:tabs>
        <w:tab w:val="num" w:pos="4082"/>
      </w:tabs>
      <w:ind w:left="4082" w:hanging="680"/>
    </w:pPr>
  </w:style>
  <w:style w:type="paragraph" w:customStyle="1" w:styleId="WarrantyL8">
    <w:name w:val="WarrantyL8"/>
    <w:basedOn w:val="Normal"/>
    <w:uiPriority w:val="99"/>
    <w:semiHidden/>
    <w:rsid w:val="00C72B36"/>
    <w:pPr>
      <w:tabs>
        <w:tab w:val="num" w:pos="4763"/>
      </w:tabs>
      <w:ind w:left="4763" w:hanging="681"/>
    </w:pPr>
  </w:style>
  <w:style w:type="paragraph" w:customStyle="1" w:styleId="WarrantyL9">
    <w:name w:val="WarrantyL9"/>
    <w:basedOn w:val="Normal"/>
    <w:uiPriority w:val="99"/>
    <w:semiHidden/>
    <w:rsid w:val="00C72B36"/>
    <w:pPr>
      <w:tabs>
        <w:tab w:val="num" w:pos="5443"/>
      </w:tabs>
      <w:ind w:left="5443" w:hanging="680"/>
    </w:pPr>
  </w:style>
  <w:style w:type="paragraph" w:customStyle="1" w:styleId="PartL2">
    <w:name w:val="Part L2"/>
    <w:basedOn w:val="Normal"/>
    <w:next w:val="Normal"/>
    <w:uiPriority w:val="99"/>
    <w:rsid w:val="00C72B36"/>
    <w:pPr>
      <w:numPr>
        <w:ilvl w:val="1"/>
        <w:numId w:val="31"/>
      </w:numPr>
      <w:tabs>
        <w:tab w:val="clear" w:pos="1492"/>
      </w:tabs>
      <w:spacing w:before="240"/>
      <w:ind w:left="680" w:hanging="680"/>
    </w:pPr>
  </w:style>
  <w:style w:type="paragraph" w:customStyle="1" w:styleId="PartL3">
    <w:name w:val="Part L3"/>
    <w:basedOn w:val="Normal"/>
    <w:next w:val="Normal"/>
    <w:uiPriority w:val="99"/>
    <w:rsid w:val="00C72B36"/>
    <w:pPr>
      <w:numPr>
        <w:ilvl w:val="2"/>
        <w:numId w:val="31"/>
      </w:numPr>
      <w:tabs>
        <w:tab w:val="clear" w:pos="1492"/>
      </w:tabs>
      <w:ind w:left="680" w:hanging="680"/>
    </w:pPr>
  </w:style>
  <w:style w:type="paragraph" w:customStyle="1" w:styleId="PartL4">
    <w:name w:val="Part L4"/>
    <w:basedOn w:val="Normal"/>
    <w:uiPriority w:val="99"/>
    <w:rsid w:val="00C72B36"/>
    <w:pPr>
      <w:numPr>
        <w:ilvl w:val="3"/>
        <w:numId w:val="31"/>
      </w:numPr>
      <w:tabs>
        <w:tab w:val="clear" w:pos="1492"/>
        <w:tab w:val="num" w:pos="1361"/>
      </w:tabs>
      <w:ind w:left="1361" w:hanging="681"/>
    </w:pPr>
  </w:style>
  <w:style w:type="paragraph" w:customStyle="1" w:styleId="PartL5">
    <w:name w:val="Part L5"/>
    <w:basedOn w:val="Normal"/>
    <w:uiPriority w:val="99"/>
    <w:rsid w:val="00C72B36"/>
    <w:pPr>
      <w:numPr>
        <w:ilvl w:val="4"/>
        <w:numId w:val="31"/>
      </w:numPr>
      <w:tabs>
        <w:tab w:val="clear" w:pos="1492"/>
        <w:tab w:val="num" w:pos="2041"/>
      </w:tabs>
      <w:ind w:left="2041" w:hanging="680"/>
    </w:pPr>
  </w:style>
  <w:style w:type="paragraph" w:customStyle="1" w:styleId="PartL6">
    <w:name w:val="Part L6"/>
    <w:basedOn w:val="Normal"/>
    <w:uiPriority w:val="99"/>
    <w:rsid w:val="00C72B36"/>
    <w:pPr>
      <w:numPr>
        <w:ilvl w:val="5"/>
        <w:numId w:val="31"/>
      </w:numPr>
      <w:tabs>
        <w:tab w:val="clear" w:pos="1492"/>
        <w:tab w:val="num" w:pos="2722"/>
      </w:tabs>
      <w:ind w:left="2722" w:hanging="681"/>
    </w:pPr>
  </w:style>
  <w:style w:type="paragraph" w:customStyle="1" w:styleId="PartL7">
    <w:name w:val="Part L7"/>
    <w:basedOn w:val="Normal"/>
    <w:uiPriority w:val="99"/>
    <w:semiHidden/>
    <w:rsid w:val="00C72B36"/>
    <w:pPr>
      <w:numPr>
        <w:ilvl w:val="6"/>
        <w:numId w:val="31"/>
      </w:numPr>
      <w:tabs>
        <w:tab w:val="clear" w:pos="1492"/>
        <w:tab w:val="num" w:pos="3402"/>
      </w:tabs>
      <w:ind w:left="3402" w:hanging="680"/>
    </w:pPr>
  </w:style>
  <w:style w:type="paragraph" w:customStyle="1" w:styleId="PartL8">
    <w:name w:val="Part L8"/>
    <w:basedOn w:val="Normal"/>
    <w:uiPriority w:val="99"/>
    <w:semiHidden/>
    <w:rsid w:val="00C72B36"/>
    <w:pPr>
      <w:numPr>
        <w:ilvl w:val="7"/>
        <w:numId w:val="31"/>
      </w:numPr>
      <w:tabs>
        <w:tab w:val="clear" w:pos="1492"/>
        <w:tab w:val="num" w:pos="4082"/>
      </w:tabs>
      <w:ind w:left="4082" w:hanging="680"/>
    </w:pPr>
  </w:style>
  <w:style w:type="paragraph" w:customStyle="1" w:styleId="PartL9">
    <w:name w:val="Part L9"/>
    <w:basedOn w:val="Normal"/>
    <w:uiPriority w:val="99"/>
    <w:semiHidden/>
    <w:rsid w:val="00C72B36"/>
    <w:pPr>
      <w:numPr>
        <w:ilvl w:val="8"/>
        <w:numId w:val="31"/>
      </w:numPr>
      <w:tabs>
        <w:tab w:val="clear" w:pos="1492"/>
        <w:tab w:val="num" w:pos="4763"/>
      </w:tabs>
      <w:ind w:left="4763" w:hanging="681"/>
    </w:pPr>
  </w:style>
  <w:style w:type="paragraph" w:customStyle="1" w:styleId="TableColumnHeading">
    <w:name w:val="Table Column Heading"/>
    <w:basedOn w:val="Normal"/>
    <w:link w:val="TableColumnHeadingChar"/>
    <w:uiPriority w:val="99"/>
    <w:rsid w:val="00C72B36"/>
    <w:pPr>
      <w:spacing w:before="60" w:after="60" w:line="220" w:lineRule="atLeast"/>
    </w:pPr>
    <w:rPr>
      <w:rFonts w:ascii="Arial Bold" w:hAnsi="Arial Bold"/>
      <w:b/>
      <w:color w:val="FFFFFF"/>
      <w:sz w:val="18"/>
    </w:rPr>
  </w:style>
  <w:style w:type="paragraph" w:customStyle="1" w:styleId="Tablesubheading">
    <w:name w:val="Table sub heading"/>
    <w:basedOn w:val="Normal"/>
    <w:uiPriority w:val="99"/>
    <w:rsid w:val="00C72B36"/>
    <w:pPr>
      <w:spacing w:before="60" w:after="60" w:line="220" w:lineRule="atLeast"/>
    </w:pPr>
    <w:rPr>
      <w:b/>
      <w:color w:val="808080"/>
      <w:sz w:val="18"/>
    </w:rPr>
  </w:style>
  <w:style w:type="character" w:customStyle="1" w:styleId="TableColumnHeadingChar">
    <w:name w:val="Table Column Heading Char"/>
    <w:basedOn w:val="DefaultParagraphFont"/>
    <w:link w:val="TableColumnHeading"/>
    <w:uiPriority w:val="99"/>
    <w:locked/>
    <w:rsid w:val="00C72B36"/>
    <w:rPr>
      <w:rFonts w:ascii="Arial Bold" w:hAnsi="Arial Bold" w:cs="Angsana New"/>
      <w:b/>
      <w:color w:val="FFFFFF"/>
      <w:sz w:val="22"/>
      <w:szCs w:val="22"/>
      <w:lang w:eastAsia="zh-CN" w:bidi="th-TH"/>
    </w:rPr>
  </w:style>
  <w:style w:type="paragraph" w:customStyle="1" w:styleId="TableText">
    <w:name w:val="Table Text"/>
    <w:basedOn w:val="Normal"/>
    <w:uiPriority w:val="99"/>
    <w:rsid w:val="00C72B36"/>
    <w:pPr>
      <w:spacing w:before="60" w:after="60" w:line="220" w:lineRule="atLeast"/>
    </w:pPr>
    <w:rPr>
      <w:sz w:val="18"/>
    </w:rPr>
  </w:style>
  <w:style w:type="paragraph" w:customStyle="1" w:styleId="MENoIndent1">
    <w:name w:val="ME NoIndent 1"/>
    <w:basedOn w:val="Normal"/>
    <w:uiPriority w:val="99"/>
    <w:rsid w:val="00C72B36"/>
    <w:pPr>
      <w:spacing w:before="60" w:after="60"/>
      <w:outlineLvl w:val="0"/>
    </w:pPr>
    <w:rPr>
      <w:b/>
      <w:color w:val="808080"/>
      <w:sz w:val="18"/>
    </w:rPr>
  </w:style>
  <w:style w:type="paragraph" w:customStyle="1" w:styleId="MENoIndent2">
    <w:name w:val="ME NoIndent 2"/>
    <w:basedOn w:val="Normal"/>
    <w:uiPriority w:val="99"/>
    <w:rsid w:val="00C72B36"/>
    <w:pPr>
      <w:numPr>
        <w:ilvl w:val="1"/>
        <w:numId w:val="30"/>
      </w:numPr>
      <w:tabs>
        <w:tab w:val="clear" w:pos="1209"/>
      </w:tabs>
      <w:spacing w:before="60" w:after="60"/>
      <w:ind w:left="0" w:firstLine="0"/>
      <w:outlineLvl w:val="1"/>
    </w:pPr>
    <w:rPr>
      <w:sz w:val="18"/>
    </w:rPr>
  </w:style>
  <w:style w:type="paragraph" w:customStyle="1" w:styleId="MENoIndent3">
    <w:name w:val="ME NoIndent 3"/>
    <w:basedOn w:val="Normal"/>
    <w:uiPriority w:val="99"/>
    <w:rsid w:val="00C72B36"/>
    <w:pPr>
      <w:numPr>
        <w:ilvl w:val="2"/>
        <w:numId w:val="30"/>
      </w:numPr>
      <w:tabs>
        <w:tab w:val="clear" w:pos="1209"/>
      </w:tabs>
      <w:spacing w:before="60" w:after="60"/>
      <w:ind w:left="0" w:firstLine="0"/>
      <w:outlineLvl w:val="2"/>
    </w:pPr>
    <w:rPr>
      <w:sz w:val="18"/>
    </w:rPr>
  </w:style>
  <w:style w:type="paragraph" w:customStyle="1" w:styleId="MENoIndent4">
    <w:name w:val="ME NoIndent 4"/>
    <w:basedOn w:val="Normal"/>
    <w:uiPriority w:val="99"/>
    <w:rsid w:val="00C72B36"/>
    <w:pPr>
      <w:numPr>
        <w:ilvl w:val="3"/>
        <w:numId w:val="30"/>
      </w:numPr>
      <w:tabs>
        <w:tab w:val="clear" w:pos="1209"/>
      </w:tabs>
      <w:spacing w:before="60" w:after="60"/>
      <w:ind w:left="0" w:firstLine="0"/>
      <w:outlineLvl w:val="3"/>
    </w:pPr>
    <w:rPr>
      <w:sz w:val="18"/>
    </w:rPr>
  </w:style>
  <w:style w:type="paragraph" w:customStyle="1" w:styleId="MENoIndent5">
    <w:name w:val="ME NoIndent 5"/>
    <w:basedOn w:val="Normal"/>
    <w:uiPriority w:val="99"/>
    <w:rsid w:val="00C72B36"/>
    <w:pPr>
      <w:numPr>
        <w:ilvl w:val="4"/>
        <w:numId w:val="30"/>
      </w:numPr>
      <w:tabs>
        <w:tab w:val="clear" w:pos="1209"/>
      </w:tabs>
      <w:spacing w:before="60" w:after="60"/>
      <w:ind w:left="0" w:firstLine="0"/>
      <w:outlineLvl w:val="4"/>
    </w:pPr>
    <w:rPr>
      <w:sz w:val="18"/>
    </w:rPr>
  </w:style>
  <w:style w:type="paragraph" w:customStyle="1" w:styleId="MENoIndent6">
    <w:name w:val="ME NoIndent 6"/>
    <w:basedOn w:val="Normal"/>
    <w:uiPriority w:val="99"/>
    <w:rsid w:val="00C72B36"/>
    <w:pPr>
      <w:numPr>
        <w:ilvl w:val="5"/>
        <w:numId w:val="30"/>
      </w:numPr>
      <w:tabs>
        <w:tab w:val="clear" w:pos="1209"/>
      </w:tabs>
      <w:spacing w:before="60" w:after="60"/>
      <w:ind w:left="0" w:firstLine="0"/>
      <w:outlineLvl w:val="5"/>
    </w:pPr>
    <w:rPr>
      <w:sz w:val="18"/>
    </w:rPr>
  </w:style>
  <w:style w:type="paragraph" w:customStyle="1" w:styleId="MENoIndent7">
    <w:name w:val="ME NoIndent 7"/>
    <w:basedOn w:val="Normal"/>
    <w:uiPriority w:val="99"/>
    <w:semiHidden/>
    <w:rsid w:val="00C72B36"/>
    <w:pPr>
      <w:numPr>
        <w:ilvl w:val="6"/>
        <w:numId w:val="30"/>
      </w:numPr>
      <w:tabs>
        <w:tab w:val="clear" w:pos="1209"/>
      </w:tabs>
      <w:spacing w:before="60" w:after="60"/>
      <w:ind w:left="0" w:firstLine="0"/>
      <w:outlineLvl w:val="6"/>
    </w:pPr>
    <w:rPr>
      <w:sz w:val="18"/>
    </w:rPr>
  </w:style>
  <w:style w:type="paragraph" w:customStyle="1" w:styleId="MENoIndent8">
    <w:name w:val="ME NoIndent 8"/>
    <w:basedOn w:val="Normal"/>
    <w:uiPriority w:val="99"/>
    <w:semiHidden/>
    <w:rsid w:val="00C72B36"/>
    <w:pPr>
      <w:numPr>
        <w:ilvl w:val="7"/>
        <w:numId w:val="30"/>
      </w:numPr>
      <w:tabs>
        <w:tab w:val="clear" w:pos="1209"/>
      </w:tabs>
      <w:spacing w:before="60" w:after="60"/>
      <w:ind w:left="0" w:firstLine="0"/>
      <w:outlineLvl w:val="7"/>
    </w:pPr>
    <w:rPr>
      <w:sz w:val="18"/>
    </w:rPr>
  </w:style>
  <w:style w:type="paragraph" w:customStyle="1" w:styleId="MENoIndent9">
    <w:name w:val="ME NoIndent 9"/>
    <w:basedOn w:val="Normal"/>
    <w:uiPriority w:val="99"/>
    <w:semiHidden/>
    <w:rsid w:val="00C72B36"/>
    <w:pPr>
      <w:numPr>
        <w:ilvl w:val="8"/>
        <w:numId w:val="30"/>
      </w:numPr>
      <w:tabs>
        <w:tab w:val="clear" w:pos="1209"/>
      </w:tabs>
      <w:spacing w:before="60" w:after="60"/>
      <w:ind w:left="0" w:firstLine="0"/>
      <w:outlineLvl w:val="8"/>
    </w:pPr>
    <w:rPr>
      <w:sz w:val="18"/>
    </w:rPr>
  </w:style>
  <w:style w:type="paragraph" w:customStyle="1" w:styleId="NormalSingle">
    <w:name w:val="Normal Single"/>
    <w:basedOn w:val="Normal"/>
    <w:uiPriority w:val="99"/>
    <w:rsid w:val="00C72B36"/>
    <w:pPr>
      <w:spacing w:after="0"/>
    </w:pPr>
  </w:style>
  <w:style w:type="paragraph" w:customStyle="1" w:styleId="Bullet1">
    <w:name w:val="Bullet 1"/>
    <w:basedOn w:val="Normal"/>
    <w:uiPriority w:val="99"/>
    <w:rsid w:val="00C72B36"/>
    <w:pPr>
      <w:numPr>
        <w:numId w:val="38"/>
      </w:numPr>
      <w:tabs>
        <w:tab w:val="num" w:pos="0"/>
      </w:tabs>
      <w:ind w:left="680" w:hanging="680"/>
    </w:pPr>
  </w:style>
  <w:style w:type="paragraph" w:customStyle="1" w:styleId="Bullet2">
    <w:name w:val="Bullet 2"/>
    <w:basedOn w:val="Normal"/>
    <w:uiPriority w:val="99"/>
    <w:rsid w:val="00C72B36"/>
    <w:pPr>
      <w:numPr>
        <w:ilvl w:val="1"/>
        <w:numId w:val="38"/>
      </w:numPr>
      <w:tabs>
        <w:tab w:val="num" w:pos="0"/>
      </w:tabs>
      <w:ind w:left="1361" w:hanging="681"/>
    </w:pPr>
  </w:style>
  <w:style w:type="paragraph" w:customStyle="1" w:styleId="Bullet3">
    <w:name w:val="Bullet 3"/>
    <w:basedOn w:val="Normal"/>
    <w:uiPriority w:val="99"/>
    <w:rsid w:val="00C72B36"/>
    <w:pPr>
      <w:numPr>
        <w:ilvl w:val="2"/>
        <w:numId w:val="38"/>
      </w:numPr>
      <w:tabs>
        <w:tab w:val="num" w:pos="0"/>
      </w:tabs>
      <w:ind w:left="2041" w:hanging="680"/>
    </w:pPr>
  </w:style>
  <w:style w:type="table" w:customStyle="1" w:styleId="MEClassic">
    <w:name w:val="ME Classic"/>
    <w:uiPriority w:val="99"/>
    <w:rsid w:val="00C72B36"/>
    <w:pPr>
      <w:spacing w:before="60" w:after="60" w:line="220" w:lineRule="atLeast"/>
    </w:pPr>
    <w:rPr>
      <w:rFonts w:ascii="Arial" w:hAnsi="Arial"/>
      <w:sz w:val="18"/>
      <w:szCs w:val="24"/>
      <w:lang w:eastAsia="en-US"/>
    </w:rPr>
    <w:tblPr>
      <w:tblInd w:w="0" w:type="dxa"/>
      <w:tblBorders>
        <w:bottom w:val="single" w:sz="4" w:space="0" w:color="808080"/>
        <w:insideH w:val="single" w:sz="4" w:space="0" w:color="808080"/>
        <w:insideV w:val="single" w:sz="4" w:space="0" w:color="808080"/>
      </w:tblBorders>
      <w:tblCellMar>
        <w:top w:w="0" w:type="dxa"/>
        <w:left w:w="108" w:type="dxa"/>
        <w:bottom w:w="0" w:type="dxa"/>
        <w:right w:w="108" w:type="dxa"/>
      </w:tblCellMar>
    </w:tblPr>
    <w:tblStylePr w:type="firstRow">
      <w:rPr>
        <w:rFonts w:ascii="Arial" w:hAnsi="Arial" w:cs="Times New Roman"/>
        <w:b/>
        <w:color w:val="FFFFFF"/>
      </w:rPr>
      <w:tblPr/>
      <w:tcPr>
        <w:tcBorders>
          <w:insideV w:val="single" w:sz="4" w:space="0" w:color="FFFFFF"/>
        </w:tcBorders>
        <w:shd w:val="clear" w:color="auto" w:fill="808080"/>
      </w:tcPr>
    </w:tblStylePr>
  </w:style>
  <w:style w:type="paragraph" w:customStyle="1" w:styleId="ItemL1">
    <w:name w:val="Item L1"/>
    <w:basedOn w:val="Normal"/>
    <w:uiPriority w:val="99"/>
    <w:rsid w:val="00C72B36"/>
    <w:pPr>
      <w:numPr>
        <w:numId w:val="47"/>
      </w:numPr>
      <w:outlineLvl w:val="0"/>
    </w:pPr>
    <w:rPr>
      <w:b/>
    </w:rPr>
  </w:style>
  <w:style w:type="paragraph" w:customStyle="1" w:styleId="ItemL2">
    <w:name w:val="Item L2"/>
    <w:basedOn w:val="Normal"/>
    <w:uiPriority w:val="99"/>
    <w:rsid w:val="00C72B36"/>
    <w:pPr>
      <w:numPr>
        <w:ilvl w:val="1"/>
        <w:numId w:val="47"/>
      </w:numPr>
      <w:outlineLvl w:val="1"/>
    </w:pPr>
  </w:style>
  <w:style w:type="paragraph" w:customStyle="1" w:styleId="ItemL3">
    <w:name w:val="Item L3"/>
    <w:basedOn w:val="Normal"/>
    <w:uiPriority w:val="99"/>
    <w:rsid w:val="00C72B36"/>
    <w:pPr>
      <w:numPr>
        <w:ilvl w:val="2"/>
        <w:numId w:val="47"/>
      </w:numPr>
      <w:outlineLvl w:val="2"/>
    </w:pPr>
  </w:style>
  <w:style w:type="paragraph" w:customStyle="1" w:styleId="ItemL4">
    <w:name w:val="Item L4"/>
    <w:basedOn w:val="Normal"/>
    <w:uiPriority w:val="99"/>
    <w:rsid w:val="00C72B36"/>
    <w:pPr>
      <w:numPr>
        <w:ilvl w:val="3"/>
        <w:numId w:val="47"/>
      </w:numPr>
      <w:outlineLvl w:val="3"/>
    </w:pPr>
  </w:style>
  <w:style w:type="paragraph" w:customStyle="1" w:styleId="ItemL5">
    <w:name w:val="Item L5"/>
    <w:basedOn w:val="Normal"/>
    <w:uiPriority w:val="99"/>
    <w:rsid w:val="00C72B36"/>
    <w:pPr>
      <w:numPr>
        <w:ilvl w:val="4"/>
        <w:numId w:val="47"/>
      </w:numPr>
    </w:pPr>
  </w:style>
  <w:style w:type="paragraph" w:customStyle="1" w:styleId="ItemL6">
    <w:name w:val="Item L6"/>
    <w:basedOn w:val="Normal"/>
    <w:uiPriority w:val="99"/>
    <w:semiHidden/>
    <w:rsid w:val="00C72B36"/>
    <w:pPr>
      <w:numPr>
        <w:ilvl w:val="5"/>
        <w:numId w:val="47"/>
      </w:numPr>
      <w:outlineLvl w:val="5"/>
    </w:pPr>
  </w:style>
  <w:style w:type="paragraph" w:customStyle="1" w:styleId="ItemL7">
    <w:name w:val="Item L7"/>
    <w:basedOn w:val="Normal"/>
    <w:uiPriority w:val="99"/>
    <w:semiHidden/>
    <w:rsid w:val="00C72B36"/>
    <w:pPr>
      <w:numPr>
        <w:ilvl w:val="6"/>
        <w:numId w:val="47"/>
      </w:numPr>
      <w:outlineLvl w:val="6"/>
    </w:pPr>
  </w:style>
  <w:style w:type="paragraph" w:customStyle="1" w:styleId="ItemL8">
    <w:name w:val="Item L8"/>
    <w:basedOn w:val="Normal"/>
    <w:uiPriority w:val="99"/>
    <w:semiHidden/>
    <w:rsid w:val="00C72B36"/>
    <w:pPr>
      <w:numPr>
        <w:ilvl w:val="7"/>
        <w:numId w:val="47"/>
      </w:numPr>
      <w:outlineLvl w:val="7"/>
    </w:pPr>
  </w:style>
  <w:style w:type="paragraph" w:customStyle="1" w:styleId="ItemL9">
    <w:name w:val="Item L9"/>
    <w:basedOn w:val="Normal"/>
    <w:uiPriority w:val="99"/>
    <w:semiHidden/>
    <w:rsid w:val="00C72B36"/>
    <w:pPr>
      <w:numPr>
        <w:ilvl w:val="8"/>
        <w:numId w:val="47"/>
      </w:numPr>
      <w:outlineLvl w:val="8"/>
    </w:pPr>
  </w:style>
  <w:style w:type="numbering" w:customStyle="1" w:styleId="Bullets">
    <w:name w:val="Bullets"/>
    <w:rsid w:val="00AA69A1"/>
    <w:pPr>
      <w:numPr>
        <w:numId w:val="46"/>
      </w:numPr>
    </w:pPr>
  </w:style>
  <w:style w:type="numbering" w:customStyle="1" w:styleId="MENoIndent">
    <w:name w:val="ME NoIndent"/>
    <w:rsid w:val="00AA69A1"/>
    <w:pPr>
      <w:numPr>
        <w:numId w:val="39"/>
      </w:numPr>
    </w:pPr>
  </w:style>
  <w:style w:type="numbering" w:customStyle="1" w:styleId="Schedule">
    <w:name w:val="Schedule"/>
    <w:rsid w:val="00AA69A1"/>
    <w:pPr>
      <w:numPr>
        <w:numId w:val="37"/>
      </w:numPr>
    </w:pPr>
  </w:style>
  <w:style w:type="numbering" w:customStyle="1" w:styleId="Item">
    <w:name w:val="Item"/>
    <w:rsid w:val="00AA69A1"/>
    <w:pPr>
      <w:numPr>
        <w:numId w:val="47"/>
      </w:numPr>
    </w:pPr>
  </w:style>
  <w:style w:type="numbering" w:customStyle="1" w:styleId="Part">
    <w:name w:val="Part"/>
    <w:rsid w:val="00AA69A1"/>
    <w:pPr>
      <w:numPr>
        <w:numId w:val="36"/>
      </w:numPr>
    </w:pPr>
  </w:style>
  <w:style w:type="numbering" w:customStyle="1" w:styleId="Definition">
    <w:name w:val="Definition"/>
    <w:rsid w:val="00AA69A1"/>
    <w:pPr>
      <w:numPr>
        <w:numId w:val="32"/>
      </w:numPr>
    </w:pPr>
  </w:style>
  <w:style w:type="numbering" w:customStyle="1" w:styleId="Level">
    <w:name w:val="Level"/>
    <w:rsid w:val="00AA69A1"/>
    <w:pPr>
      <w:numPr>
        <w:numId w:val="33"/>
      </w:numPr>
    </w:pPr>
  </w:style>
  <w:style w:type="numbering" w:customStyle="1" w:styleId="MELegal">
    <w:name w:val="ME Legal"/>
    <w:rsid w:val="00AA69A1"/>
    <w:pPr>
      <w:numPr>
        <w:numId w:val="35"/>
      </w:numPr>
    </w:pPr>
  </w:style>
  <w:style w:type="numbering" w:customStyle="1" w:styleId="MEBasic">
    <w:name w:val="ME Basic"/>
    <w:rsid w:val="00AA69A1"/>
    <w:pPr>
      <w:numPr>
        <w:numId w:val="34"/>
      </w:numPr>
    </w:pPr>
  </w:style>
  <w:style w:type="numbering" w:customStyle="1" w:styleId="Warranty">
    <w:name w:val="Warranty"/>
    <w:rsid w:val="00AA69A1"/>
    <w:pPr>
      <w:numPr>
        <w:numId w:val="38"/>
      </w:numPr>
    </w:pPr>
  </w:style>
  <w:style w:type="paragraph" w:styleId="ListParagraph">
    <w:name w:val="List Paragraph"/>
    <w:basedOn w:val="Normal"/>
    <w:uiPriority w:val="34"/>
    <w:qFormat/>
    <w:rsid w:val="0051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07\template\Agr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269BC-6F5F-4E03-9AEE-944396A1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Agreed</Template>
  <TotalTime>10</TotalTime>
  <Pages>18</Pages>
  <Words>6137</Words>
  <Characters>36315</Characters>
  <Application>Microsoft Office Word</Application>
  <DocSecurity>8</DocSecurity>
  <Lines>302</Lines>
  <Paragraphs>84</Paragraphs>
  <ScaleCrop>false</ScaleCrop>
  <HeadingPairs>
    <vt:vector size="2" baseType="variant">
      <vt:variant>
        <vt:lpstr>Title</vt:lpstr>
      </vt:variant>
      <vt:variant>
        <vt:i4>1</vt:i4>
      </vt:variant>
    </vt:vector>
  </HeadingPairs>
  <TitlesOfParts>
    <vt:vector size="1" baseType="lpstr">
      <vt:lpstr>Draft 1</vt:lpstr>
    </vt:vector>
  </TitlesOfParts>
  <Company>Minter Ellison</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Minter Ellison</dc:creator>
  <cp:lastModifiedBy>Prue Orchard</cp:lastModifiedBy>
  <cp:revision>6</cp:revision>
  <cp:lastPrinted>2016-02-15T06:20:00Z</cp:lastPrinted>
  <dcterms:created xsi:type="dcterms:W3CDTF">2020-12-07T04:45:00Z</dcterms:created>
  <dcterms:modified xsi:type="dcterms:W3CDTF">2023-07-18T04:28:00Z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ME_128272802_1 (W2007)</vt:lpwstr>
  </property>
  <property fmtid="{D5CDD505-2E9C-101B-9397-08002B2CF9AE}" pid="3" name="SelectedNumberingScheme">
    <vt:lpwstr>c:\ProgramData\Esquire Innovations\iHyperstyles\SchemesGlobal\ME Agreement Scheme.docx</vt:lpwstr>
  </property>
  <property fmtid="{D5CDD505-2E9C-101B-9397-08002B2CF9AE}" pid="4" name="FooterType">
    <vt:lpwstr>3</vt:lpwstr>
  </property>
</Properties>
</file>